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center"/>
        <w:spacing w:before="60" w:after="30"/>
      </w:pPr>
      <w:r/>
      <w:r>
        <w:t xml:space="preserve">ОПИСАНИЕ ГРАНИЦ</w:t>
      </w:r>
      <w:r>
        <w:t xml:space="preserve"> ПУБЛИЧНОГО СЕРВИТУТА</w:t>
      </w:r>
      <w:r/>
      <w:r/>
      <w:r/>
    </w:p>
    <w:p>
      <w:pPr>
        <w:pStyle w:val="616"/>
        <w:jc w:val="center"/>
        <w:spacing w:before="40" w:after="40"/>
      </w:pPr>
      <w:r>
        <w:rPr>
          <w:u w:val="single"/>
        </w:rPr>
        <w:t xml:space="preserve">Публичный сервитут</w:t>
      </w:r>
      <w:r/>
    </w:p>
    <w:p>
      <w:pPr>
        <w:pStyle w:val="616"/>
        <w:jc w:val="center"/>
        <w:spacing w:after="120"/>
      </w:pPr>
      <w:r>
        <w:rPr>
          <w:sz w:val="14"/>
        </w:rPr>
        <w:t xml:space="preserve">(наименование объекта, местоположение границ которого описано (далее - объект)</w:t>
      </w:r>
      <w:r/>
    </w:p>
    <w:p>
      <w:pPr>
        <w:pStyle w:val="616"/>
        <w:jc w:val="center"/>
        <w:spacing w:before="120" w:after="120"/>
      </w:pPr>
      <w:r>
        <w:t xml:space="preserve">Раздел 1</w:t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40" w:type="dxa"/>
          <w:top w:w="20" w:type="dxa"/>
          <w:right w:w="40" w:type="dxa"/>
          <w:bottom w:w="20" w:type="dxa"/>
        </w:tblCellMar>
        <w:tblLook w:val="04A0" w:firstRow="1" w:lastRow="0" w:firstColumn="1" w:lastColumn="0" w:noHBand="0" w:noVBand="1"/>
      </w:tblPr>
      <w:tblGrid>
        <w:gridCol w:w="956"/>
        <w:gridCol w:w="5196"/>
        <w:gridCol w:w="4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gridSpan w:val="3"/>
            <w:tcW w:w="10279" w:type="auto"/>
            <w:vAlign w:val="top"/>
            <w:textDirection w:val="lrTb"/>
            <w:noWrap w:val="false"/>
          </w:tcPr>
          <w:p>
            <w:pPr>
              <w:pStyle w:val="616"/>
              <w:jc w:val="center"/>
              <w:keepLines/>
              <w:spacing w:before="60" w:after="60"/>
            </w:pPr>
            <w:r>
              <w:t xml:space="preserve">Сведения об объекте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tcW w:w="96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spacing w:before="60" w:after="60"/>
            </w:pPr>
            <w:r>
              <w:t xml:space="preserve">N п/п</w:t>
            </w:r>
            <w:r/>
          </w:p>
        </w:tc>
        <w:tc>
          <w:tcPr>
            <w:tcW w:w="52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spacing w:before="60" w:after="60"/>
            </w:pPr>
            <w:r>
              <w:t xml:space="preserve">Характеристики объекта</w:t>
            </w:r>
            <w:r/>
          </w:p>
        </w:tc>
        <w:tc>
          <w:tcPr>
            <w:tcW w:w="41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spacing w:before="60" w:after="60"/>
            </w:pPr>
            <w:r>
              <w:t xml:space="preserve">Описание характеристик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tcW w:w="956" w:type="auto"/>
            <w:vAlign w:val="top"/>
            <w:textDirection w:val="lrTb"/>
            <w:noWrap w:val="false"/>
          </w:tcPr>
          <w:p>
            <w:pPr>
              <w:pStyle w:val="616"/>
              <w:jc w:val="center"/>
            </w:pPr>
            <w:r>
              <w:t xml:space="preserve">1</w:t>
            </w:r>
            <w:r/>
          </w:p>
        </w:tc>
        <w:tc>
          <w:tcPr>
            <w:tcW w:w="5196" w:type="auto"/>
            <w:vAlign w:val="top"/>
            <w:textDirection w:val="lrTb"/>
            <w:noWrap w:val="false"/>
          </w:tcPr>
          <w:p>
            <w:pPr>
              <w:pStyle w:val="616"/>
              <w:jc w:val="center"/>
            </w:pPr>
            <w:r>
              <w:t xml:space="preserve">2</w:t>
            </w:r>
            <w:r/>
          </w:p>
        </w:tc>
        <w:tc>
          <w:tcPr>
            <w:tcW w:w="4127" w:type="auto"/>
            <w:vAlign w:val="top"/>
            <w:textDirection w:val="lrTb"/>
            <w:noWrap w:val="false"/>
          </w:tcPr>
          <w:p>
            <w:pPr>
              <w:pStyle w:val="616"/>
              <w:jc w:val="center"/>
            </w:pPr>
            <w:r>
              <w:t xml:space="preserve">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956" w:type="auto"/>
            <w:vAlign w:val="top"/>
            <w:textDirection w:val="lrTb"/>
            <w:noWrap w:val="false"/>
          </w:tcPr>
          <w:p>
            <w:pPr>
              <w:pStyle w:val="616"/>
              <w:jc w:val="center"/>
            </w:pPr>
            <w:r>
              <w:t xml:space="preserve">1</w:t>
            </w:r>
            <w:r/>
          </w:p>
        </w:tc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Местоположение </w:t>
            </w:r>
            <w:r/>
            <w:r>
              <w:t xml:space="preserve">публичного сервитута</w:t>
            </w:r>
            <w:r/>
            <w:r/>
            <w:r/>
          </w:p>
        </w:tc>
        <w:tc>
          <w:tcPr>
            <w:tcW w:w="4140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Омская область, Омский р-н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956" w:type="auto"/>
            <w:vAlign w:val="top"/>
            <w:textDirection w:val="lrTb"/>
            <w:noWrap w:val="false"/>
          </w:tcPr>
          <w:p>
            <w:pPr>
              <w:pStyle w:val="616"/>
              <w:jc w:val="center"/>
            </w:pPr>
            <w:r>
              <w:t xml:space="preserve">2</w:t>
            </w:r>
            <w:r/>
          </w:p>
        </w:tc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Площадь объекта ± величина погрешности определения площади (P ± ∆P), м²</w:t>
            </w:r>
            <w:r/>
          </w:p>
        </w:tc>
        <w:tc>
          <w:tcPr>
            <w:tcW w:w="4140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162 ± 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956" w:type="auto"/>
            <w:vAlign w:val="top"/>
            <w:textDirection w:val="lrTb"/>
            <w:noWrap w:val="false"/>
          </w:tcPr>
          <w:p>
            <w:pPr>
              <w:pStyle w:val="616"/>
              <w:jc w:val="center"/>
            </w:pPr>
            <w:r>
              <w:t xml:space="preserve">3</w:t>
            </w:r>
            <w:r/>
          </w:p>
        </w:tc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Иные характеристики объекта</w:t>
            </w:r>
            <w:r/>
          </w:p>
        </w:tc>
        <w:tc>
          <w:tcPr>
            <w:tcW w:w="4140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публичный сервитут установлен в целях строительства и эксплуатации объектов электросетевого хозяйства, их неотъемлемых технологических частей, необходимых для подключения (технологического присоединения) к сетям инженерно-технического обеспечени</w:t>
            </w:r>
            <w:r>
              <w:t xml:space="preserve">я, срок публичного сервитута 10 лет. Обладатель публичного сервитута: ПАО "Россети Сибирь". ИНН - 2460069527, ОГРН - 1052460054327. Почтовый адрес: 644037, Омская область, г. Омск, ул. Некрасова, д. 1. Адрес электронной почты: omskenergo@om.rosseti-sib.ru.</w:t>
            </w:r>
            <w:r/>
          </w:p>
        </w:tc>
      </w:tr>
    </w:tbl>
    <w:p>
      <w:pPr>
        <w:pStyle w:val="616"/>
        <w:sectPr>
          <w:footnotePr/>
          <w:endnotePr/>
          <w:type w:val="continuous"/>
          <w:pgSz w:w="11900" w:h="16840" w:orient="portrait"/>
          <w:pgMar w:top="567" w:right="567" w:bottom="567" w:left="1134" w:header="448" w:footer="210" w:gutter="0"/>
          <w:cols w:num="1" w:sep="0" w:space="708" w:equalWidth="1"/>
          <w:docGrid w:linePitch="360"/>
        </w:sectPr>
      </w:pPr>
      <w:r/>
      <w:r/>
    </w:p>
    <w:p>
      <w:pPr>
        <w:pStyle w:val="616"/>
        <w:jc w:val="center"/>
        <w:spacing w:before="120" w:after="120"/>
      </w:pPr>
      <w:r>
        <w:t xml:space="preserve">Раздел 2</w:t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40" w:type="dxa"/>
          <w:top w:w="20" w:type="dxa"/>
          <w:right w:w="40" w:type="dxa"/>
          <w:bottom w:w="20" w:type="dxa"/>
        </w:tblCellMar>
        <w:tblLook w:val="04A0" w:firstRow="1" w:lastRow="0" w:firstColumn="1" w:lastColumn="0" w:noHBand="0" w:noVBand="1"/>
      </w:tblPr>
      <w:tblGrid>
        <w:gridCol w:w="1435"/>
        <w:gridCol w:w="1351"/>
        <w:gridCol w:w="1397"/>
        <w:gridCol w:w="2082"/>
        <w:gridCol w:w="2124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gridSpan w:val="6"/>
            <w:tcW w:w="10279" w:type="auto"/>
            <w:vAlign w:val="top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Сведения о местоположении границ объекта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gridSpan w:val="6"/>
            <w:tcW w:w="10279" w:type="auto"/>
            <w:vAlign w:val="top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1. Система координат МСК-55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gridSpan w:val="6"/>
            <w:tcW w:w="10279" w:type="auto"/>
            <w:vAlign w:val="top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2. Сведения о характерных точках границ объекта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84"/>
          <w:tblHeader/>
        </w:trPr>
        <w:tc>
          <w:tcPr>
            <w:tcW w:w="164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Обозначение характерных точек границ</w:t>
            </w:r>
            <w:r/>
          </w:p>
        </w:tc>
        <w:tc>
          <w:tcPr>
            <w:gridSpan w:val="2"/>
            <w:tcW w:w="2748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Координаты, м</w:t>
            </w:r>
            <w:r/>
          </w:p>
        </w:tc>
        <w:tc>
          <w:tcPr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</w:p>
        </w:tc>
        <w:tc>
          <w:tcPr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Средняя квадратическая погрешность положения характерной точки (Mt), м</w:t>
            </w:r>
            <w:r/>
          </w:p>
        </w:tc>
        <w:tc>
          <w:tcPr>
            <w:tcW w:w="252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tcW w:w="1435" w:type="auto"/>
            <w:vAlign w:val="top"/>
            <w:vMerge w:val="continue"/>
            <w:textDirection w:val="lrTb"/>
            <w:noWrap w:val="false"/>
          </w:tcPr>
          <w:p>
            <w:pPr>
              <w:pStyle w:val="616"/>
            </w:pP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tcW w:w="2082" w:type="auto"/>
            <w:vAlign w:val="top"/>
            <w:vMerge w:val="continue"/>
            <w:textDirection w:val="lrTb"/>
            <w:noWrap w:val="false"/>
          </w:tcPr>
          <w:p>
            <w:pPr>
              <w:pStyle w:val="616"/>
            </w:pPr>
            <w:r/>
            <w:r/>
          </w:p>
        </w:tc>
        <w:tc>
          <w:tcPr>
            <w:tcW w:w="2124" w:type="auto"/>
            <w:vAlign w:val="top"/>
            <w:vMerge w:val="continue"/>
            <w:textDirection w:val="lrTb"/>
            <w:noWrap w:val="false"/>
          </w:tcPr>
          <w:p>
            <w:pPr>
              <w:pStyle w:val="616"/>
            </w:pPr>
            <w:r/>
            <w:r/>
          </w:p>
        </w:tc>
        <w:tc>
          <w:tcPr>
            <w:tcW w:w="1890" w:type="auto"/>
            <w:vAlign w:val="top"/>
            <w:vMerge w:val="continue"/>
            <w:textDirection w:val="lrTb"/>
            <w:noWrap w:val="false"/>
          </w:tcPr>
          <w:p>
            <w:pPr>
              <w:pStyle w:val="616"/>
            </w:pP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tcW w:w="1435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</w:p>
        </w:tc>
        <w:tc>
          <w:tcPr>
            <w:tcW w:w="1351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</w:p>
        </w:tc>
        <w:tc>
          <w:tcPr>
            <w:tcW w:w="1397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</w:p>
        </w:tc>
        <w:tc>
          <w:tcPr>
            <w:tcW w:w="2082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</w:p>
        </w:tc>
        <w:tc>
          <w:tcPr>
            <w:tcW w:w="2124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</w:p>
        </w:tc>
        <w:tc>
          <w:tcPr>
            <w:tcW w:w="1890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6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1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454991.31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2179701.16</w:t>
            </w:r>
            <w:r/>
          </w:p>
        </w:tc>
        <w:tc>
          <w:tcPr>
            <w:tcW w:w="27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0.1</w:t>
            </w:r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6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2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454959.49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2179675.28</w:t>
            </w:r>
            <w:r/>
          </w:p>
        </w:tc>
        <w:tc>
          <w:tcPr>
            <w:tcW w:w="27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0.1</w:t>
            </w:r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6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3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454961.81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2179672.11</w:t>
            </w:r>
            <w:r/>
          </w:p>
        </w:tc>
        <w:tc>
          <w:tcPr>
            <w:tcW w:w="27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0.1</w:t>
            </w:r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6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4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454993.64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2179697.91</w:t>
            </w:r>
            <w:r/>
          </w:p>
        </w:tc>
        <w:tc>
          <w:tcPr>
            <w:tcW w:w="27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0.1</w:t>
            </w:r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6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1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454991.31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2179701.16</w:t>
            </w:r>
            <w:r/>
          </w:p>
        </w:tc>
        <w:tc>
          <w:tcPr>
            <w:tcW w:w="27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0.1</w:t>
            </w:r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</w:tr>
    </w:tbl>
    <w:p>
      <w:pPr>
        <w:pStyle w:val="616"/>
        <w:sectPr>
          <w:footnotePr/>
          <w:endnotePr/>
          <w:type w:val="continuous"/>
          <w:pgSz w:w="11900" w:h="16840" w:orient="portrait"/>
          <w:pgMar w:top="567" w:right="567" w:bottom="567" w:left="1134" w:header="448" w:footer="210" w:gutter="0"/>
          <w:cols w:num="1" w:sep="0" w:space="708" w:equalWidth="1"/>
          <w:docGrid w:linePitch="360"/>
        </w:sectPr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40" w:type="dxa"/>
          <w:top w:w="20" w:type="dxa"/>
          <w:right w:w="40" w:type="dxa"/>
          <w:bottom w:w="20" w:type="dxa"/>
        </w:tblCellMar>
        <w:tblLook w:val="04A0" w:firstRow="1" w:lastRow="0" w:firstColumn="1" w:lastColumn="0" w:noHBand="0" w:noVBand="1"/>
      </w:tblPr>
      <w:tblGrid>
        <w:gridCol w:w="1462"/>
        <w:gridCol w:w="1265"/>
        <w:gridCol w:w="1265"/>
        <w:gridCol w:w="2109"/>
        <w:gridCol w:w="2205"/>
        <w:gridCol w:w="1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gridSpan w:val="6"/>
            <w:tcW w:w="10279" w:type="auto"/>
            <w:vAlign w:val="top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3. Сведения о характерных точках части (частей) границы объекта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84"/>
          <w:tblHeader/>
        </w:trPr>
        <w:tc>
          <w:tcPr>
            <w:tcW w:w="164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Обозначение характерных точек части границы</w:t>
            </w:r>
            <w:r/>
          </w:p>
        </w:tc>
        <w:tc>
          <w:tcPr>
            <w:gridSpan w:val="2"/>
            <w:tcW w:w="2530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Координаты, м</w:t>
            </w:r>
            <w:r/>
          </w:p>
        </w:tc>
        <w:tc>
          <w:tcPr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</w:p>
        </w:tc>
        <w:tc>
          <w:tcPr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Средняя квадратическая погрешность положения характерной точки (Mt), м</w:t>
            </w:r>
            <w:r/>
          </w:p>
        </w:tc>
        <w:tc>
          <w:tcPr>
            <w:tcW w:w="252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tcW w:w="1462" w:type="auto"/>
            <w:vAlign w:val="top"/>
            <w:vMerge w:val="continue"/>
            <w:textDirection w:val="lrTb"/>
            <w:noWrap w:val="false"/>
          </w:tcPr>
          <w:p>
            <w:pPr>
              <w:pStyle w:val="616"/>
            </w:pP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tcW w:w="2109" w:type="auto"/>
            <w:vAlign w:val="top"/>
            <w:vMerge w:val="continue"/>
            <w:textDirection w:val="lrTb"/>
            <w:noWrap w:val="false"/>
          </w:tcPr>
          <w:p>
            <w:pPr>
              <w:pStyle w:val="616"/>
            </w:pPr>
            <w:r/>
            <w:r/>
          </w:p>
        </w:tc>
        <w:tc>
          <w:tcPr>
            <w:tcW w:w="2205" w:type="auto"/>
            <w:vAlign w:val="top"/>
            <w:vMerge w:val="continue"/>
            <w:textDirection w:val="lrTb"/>
            <w:noWrap w:val="false"/>
          </w:tcPr>
          <w:p>
            <w:pPr>
              <w:pStyle w:val="616"/>
            </w:pPr>
            <w:r/>
            <w:r/>
          </w:p>
        </w:tc>
        <w:tc>
          <w:tcPr>
            <w:tcW w:w="1973" w:type="auto"/>
            <w:vAlign w:val="top"/>
            <w:vMerge w:val="continue"/>
            <w:textDirection w:val="lrTb"/>
            <w:noWrap w:val="false"/>
          </w:tcPr>
          <w:p>
            <w:pPr>
              <w:pStyle w:val="616"/>
            </w:pP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tcW w:w="1462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</w:p>
        </w:tc>
        <w:tc>
          <w:tcPr>
            <w:tcW w:w="1265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</w:p>
        </w:tc>
        <w:tc>
          <w:tcPr>
            <w:tcW w:w="1265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</w:p>
        </w:tc>
        <w:tc>
          <w:tcPr>
            <w:tcW w:w="2109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</w:p>
        </w:tc>
        <w:tc>
          <w:tcPr>
            <w:tcW w:w="2205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</w:p>
        </w:tc>
        <w:tc>
          <w:tcPr>
            <w:tcW w:w="1973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6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27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</w:tr>
    </w:tbl>
    <w:p>
      <w:pPr>
        <w:pStyle w:val="616"/>
        <w:sectPr>
          <w:footnotePr/>
          <w:endnotePr/>
          <w:type w:val="continuous"/>
          <w:pgSz w:w="11900" w:h="16840" w:orient="portrait"/>
          <w:pgMar w:top="567" w:right="567" w:bottom="567" w:left="1134" w:header="448" w:footer="210" w:gutter="0"/>
          <w:cols w:num="1" w:sep="0" w:space="708" w:equalWidth="1"/>
          <w:docGrid w:linePitch="360"/>
        </w:sectPr>
      </w:pPr>
      <w:r/>
      <w:r/>
    </w:p>
    <w:p>
      <w:pPr>
        <w:pStyle w:val="616"/>
        <w:jc w:val="center"/>
        <w:spacing w:before="120" w:after="120"/>
      </w:pPr>
      <w:r>
        <w:t xml:space="preserve">Раздел 3</w:t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40" w:type="dxa"/>
          <w:top w:w="20" w:type="dxa"/>
          <w:right w:w="40" w:type="dxa"/>
          <w:bottom w:w="20" w:type="dxa"/>
        </w:tblCellMar>
        <w:tblLook w:val="04A0" w:firstRow="1" w:lastRow="0" w:firstColumn="1" w:lastColumn="0" w:noHBand="0" w:noVBand="1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gridSpan w:val="8"/>
            <w:tcW w:w="10279" w:type="auto"/>
            <w:vAlign w:val="top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Сведения о местоположении измененных (уточненных) границ объекта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gridSpan w:val="8"/>
            <w:tcW w:w="10279" w:type="auto"/>
            <w:vAlign w:val="top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1. Система координат МСК-55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gridSpan w:val="8"/>
            <w:tcW w:w="10279" w:type="auto"/>
            <w:vAlign w:val="top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2. Сведения о характерных точках границ объекта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84"/>
          <w:tblHeader/>
        </w:trPr>
        <w:tc>
          <w:tcPr>
            <w:tcW w:w="164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Обозначение характерных точек границ</w:t>
            </w:r>
            <w:r/>
          </w:p>
        </w:tc>
        <w:tc>
          <w:tcPr>
            <w:gridSpan w:val="2"/>
            <w:tcW w:w="2016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Существующие координаты, м</w:t>
            </w:r>
            <w:r/>
          </w:p>
        </w:tc>
        <w:tc>
          <w:tcPr>
            <w:gridSpan w:val="2"/>
            <w:tcW w:w="1954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Измененные (уточненные) координаты, м</w:t>
            </w:r>
            <w:r/>
          </w:p>
        </w:tc>
        <w:tc>
          <w:tcPr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</w:p>
        </w:tc>
        <w:tc>
          <w:tcPr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Средняя квадратическая погрешность положения характерной точки (Mt), м</w:t>
            </w:r>
            <w:r/>
          </w:p>
        </w:tc>
        <w:tc>
          <w:tcPr>
            <w:tcW w:w="252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tcW w:w="1326" w:type="auto"/>
            <w:vAlign w:val="top"/>
            <w:vMerge w:val="continue"/>
            <w:textDirection w:val="lrTb"/>
            <w:noWrap w:val="false"/>
          </w:tcPr>
          <w:p>
            <w:pPr>
              <w:pStyle w:val="616"/>
            </w:pP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tcW w:w="1628" w:type="auto"/>
            <w:vAlign w:val="top"/>
            <w:vMerge w:val="continue"/>
            <w:textDirection w:val="lrTb"/>
            <w:noWrap w:val="false"/>
          </w:tcPr>
          <w:p>
            <w:pPr>
              <w:pStyle w:val="616"/>
            </w:pPr>
            <w:r/>
            <w:r/>
          </w:p>
        </w:tc>
        <w:tc>
          <w:tcPr>
            <w:tcW w:w="1798" w:type="auto"/>
            <w:vAlign w:val="top"/>
            <w:vMerge w:val="continue"/>
            <w:textDirection w:val="lrTb"/>
            <w:noWrap w:val="false"/>
          </w:tcPr>
          <w:p>
            <w:pPr>
              <w:pStyle w:val="616"/>
            </w:pPr>
            <w:r/>
            <w:r/>
          </w:p>
        </w:tc>
        <w:tc>
          <w:tcPr>
            <w:tcW w:w="1557" w:type="auto"/>
            <w:vAlign w:val="top"/>
            <w:vMerge w:val="continue"/>
            <w:textDirection w:val="lrTb"/>
            <w:noWrap w:val="false"/>
          </w:tcPr>
          <w:p>
            <w:pPr>
              <w:pStyle w:val="616"/>
            </w:pP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tcW w:w="1326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</w:p>
        </w:tc>
        <w:tc>
          <w:tcPr>
            <w:tcW w:w="1008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</w:p>
        </w:tc>
        <w:tc>
          <w:tcPr>
            <w:tcW w:w="1008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</w:p>
        </w:tc>
        <w:tc>
          <w:tcPr>
            <w:tcW w:w="977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</w:p>
        </w:tc>
        <w:tc>
          <w:tcPr>
            <w:tcW w:w="977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</w:p>
        </w:tc>
        <w:tc>
          <w:tcPr>
            <w:tcW w:w="1628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</w:p>
        </w:tc>
        <w:tc>
          <w:tcPr>
            <w:tcW w:w="1798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7</w:t>
            </w:r>
            <w:r/>
          </w:p>
        </w:tc>
        <w:tc>
          <w:tcPr>
            <w:tcW w:w="1557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8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6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27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</w:tr>
    </w:tbl>
    <w:p>
      <w:pPr>
        <w:pStyle w:val="616"/>
        <w:sectPr>
          <w:footnotePr/>
          <w:endnotePr/>
          <w:type w:val="continuous"/>
          <w:pgSz w:w="11900" w:h="16840" w:orient="portrait"/>
          <w:pgMar w:top="567" w:right="567" w:bottom="567" w:left="1134" w:header="448" w:footer="210" w:gutter="0"/>
          <w:cols w:num="1" w:sep="0" w:space="708" w:equalWidth="1"/>
          <w:docGrid w:linePitch="360"/>
        </w:sectPr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40" w:type="dxa"/>
          <w:top w:w="20" w:type="dxa"/>
          <w:right w:w="40" w:type="dxa"/>
          <w:bottom w:w="20" w:type="dxa"/>
        </w:tblCellMar>
        <w:tblLook w:val="04A0" w:firstRow="1" w:lastRow="0" w:firstColumn="1" w:lastColumn="0" w:noHBand="0" w:noVBand="1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gridSpan w:val="8"/>
            <w:tcW w:w="10279" w:type="auto"/>
            <w:vAlign w:val="top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3. Сведения о характерных точках части (частей) границы объекта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84"/>
          <w:tblHeader/>
        </w:trPr>
        <w:tc>
          <w:tcPr>
            <w:tcW w:w="164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Обозначение характерных точек части границы</w:t>
            </w:r>
            <w:r/>
          </w:p>
        </w:tc>
        <w:tc>
          <w:tcPr>
            <w:gridSpan w:val="2"/>
            <w:tcW w:w="2016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Существующие координаты, м</w:t>
            </w:r>
            <w:r/>
          </w:p>
        </w:tc>
        <w:tc>
          <w:tcPr>
            <w:gridSpan w:val="2"/>
            <w:tcW w:w="1954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Измененные (уточненные) координаты, м</w:t>
            </w:r>
            <w:r/>
          </w:p>
        </w:tc>
        <w:tc>
          <w:tcPr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</w:p>
        </w:tc>
        <w:tc>
          <w:tcPr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Средняя квадратическая погрешность положения характерной точки (Mt), м</w:t>
            </w:r>
            <w:r/>
          </w:p>
        </w:tc>
        <w:tc>
          <w:tcPr>
            <w:tcW w:w="252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tcW w:w="1326" w:type="auto"/>
            <w:vAlign w:val="top"/>
            <w:vMerge w:val="continue"/>
            <w:textDirection w:val="lrTb"/>
            <w:noWrap w:val="false"/>
          </w:tcPr>
          <w:p>
            <w:pPr>
              <w:pStyle w:val="616"/>
            </w:pP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tcW w:w="1628" w:type="auto"/>
            <w:vAlign w:val="top"/>
            <w:vMerge w:val="continue"/>
            <w:textDirection w:val="lrTb"/>
            <w:noWrap w:val="false"/>
          </w:tcPr>
          <w:p>
            <w:pPr>
              <w:pStyle w:val="616"/>
            </w:pPr>
            <w:r/>
            <w:r/>
          </w:p>
        </w:tc>
        <w:tc>
          <w:tcPr>
            <w:tcW w:w="1798" w:type="auto"/>
            <w:vAlign w:val="top"/>
            <w:vMerge w:val="continue"/>
            <w:textDirection w:val="lrTb"/>
            <w:noWrap w:val="false"/>
          </w:tcPr>
          <w:p>
            <w:pPr>
              <w:pStyle w:val="616"/>
            </w:pPr>
            <w:r/>
            <w:r/>
          </w:p>
        </w:tc>
        <w:tc>
          <w:tcPr>
            <w:tcW w:w="1557" w:type="auto"/>
            <w:vAlign w:val="top"/>
            <w:vMerge w:val="continue"/>
            <w:textDirection w:val="lrTb"/>
            <w:noWrap w:val="false"/>
          </w:tcPr>
          <w:p>
            <w:pPr>
              <w:pStyle w:val="616"/>
            </w:pP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tcW w:w="1326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</w:p>
        </w:tc>
        <w:tc>
          <w:tcPr>
            <w:tcW w:w="1008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</w:p>
        </w:tc>
        <w:tc>
          <w:tcPr>
            <w:tcW w:w="1008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</w:p>
        </w:tc>
        <w:tc>
          <w:tcPr>
            <w:tcW w:w="977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</w:p>
        </w:tc>
        <w:tc>
          <w:tcPr>
            <w:tcW w:w="977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</w:p>
        </w:tc>
        <w:tc>
          <w:tcPr>
            <w:tcW w:w="1628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</w:p>
        </w:tc>
        <w:tc>
          <w:tcPr>
            <w:tcW w:w="1798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7</w:t>
            </w:r>
            <w:r/>
          </w:p>
        </w:tc>
        <w:tc>
          <w:tcPr>
            <w:tcW w:w="1557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8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6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274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</w:tr>
    </w:tbl>
    <w:p>
      <w:pPr>
        <w:pStyle w:val="616"/>
        <w:sectPr>
          <w:footnotePr/>
          <w:endnotePr/>
          <w:type w:val="continuous"/>
          <w:pgSz w:w="11900" w:h="16840" w:orient="portrait"/>
          <w:pgMar w:top="567" w:right="567" w:bottom="567" w:left="1134" w:header="448" w:footer="210" w:gutter="0"/>
          <w:cols w:num="1" w:sep="0" w:space="708" w:equalWidth="1"/>
          <w:docGrid w:linePitch="360"/>
        </w:sectPr>
      </w:pPr>
      <w:r/>
      <w:r/>
    </w:p>
    <w:p>
      <w:pPr>
        <w:pStyle w:val="616"/>
        <w:jc w:val="center"/>
        <w:spacing w:before="120" w:after="120"/>
      </w:pPr>
      <w:r>
        <w:t xml:space="preserve">Раздел 4</w:t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non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40" w:type="dxa"/>
          <w:top w:w="20" w:type="dxa"/>
          <w:right w:w="40" w:type="dxa"/>
          <w:bottom w:w="20" w:type="dxa"/>
        </w:tblCellMar>
        <w:tblLook w:val="04A0" w:firstRow="1" w:lastRow="0" w:firstColumn="1" w:lastColumn="0" w:noHBand="0" w:noVBand="1"/>
      </w:tblPr>
      <w:tblGrid>
        <w:gridCol w:w="10286"/>
      </w:tblGrid>
      <w:tr>
        <w:tblPrEx>
          <w:tblBorders>
            <w:top w:val="single" w:color="000000" w:sz="4" w:space="0"/>
            <w:left w:val="single" w:color="000000" w:sz="4" w:space="0"/>
            <w:bottom w:val="non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tcW w:w="1188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before="60" w:after="60"/>
            </w:pPr>
            <w:r>
              <w:t xml:space="preserve">Схема расположения границ публичного сервитута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bottom w:val="none" w:color="000000" w:sz="4" w:space="0"/>
            </w:tcBorders>
            <w:tcW w:w="11887" w:type="dxa"/>
            <w:vAlign w:val="top"/>
            <w:textDirection w:val="lrTb"/>
            <w:noWrap w:val="false"/>
          </w:tcPr>
          <w:p>
            <w:pPr>
              <w:pStyle w:val="616"/>
              <w:jc w:val="center"/>
            </w:pPr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478270" cy="6122035"/>
                      <wp:effectExtent l="0" t="0" r="0" b="0"/>
                      <wp:docPr id="1" name="_x0000_i103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478270" cy="6122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10.10pt;height:482.05pt;mso-wrap-distance-left:0.00pt;mso-wrap-distance-top:0.00pt;mso-wrap-distance-right:0.00pt;mso-wrap-distance-bottom:0.0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none" w:color="000000" w:sz="4" w:space="0"/>
            </w:tcBorders>
            <w:tcW w:w="1188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</w:pPr>
            <w:r/>
            <w:bookmarkStart w:id="0" w:name="KP_PLAN_PAGE"/>
            <w:r>
              <w:t xml:space="preserve">Масштаб 1:500</w:t>
            </w:r>
            <w:bookmarkEnd w:id="0"/>
            <w:r/>
            <w:r/>
          </w:p>
        </w:tc>
      </w:tr>
    </w:tbl>
    <w:p>
      <w:pPr>
        <w:pStyle w:val="616"/>
        <w:sectPr>
          <w:footnotePr/>
          <w:endnotePr/>
          <w:type w:val="nextPage"/>
          <w:pgSz w:w="11907" w:h="16840" w:orient="portrait"/>
          <w:pgMar w:top="567" w:right="567" w:bottom="567" w:left="1134" w:header="567" w:footer="210" w:gutter="0"/>
          <w:cols w:num="1" w:sep="0" w:space="708" w:equalWidth="1"/>
          <w:docGrid w:linePitch="360"/>
        </w:sectPr>
      </w:pPr>
      <w:r/>
      <w:r/>
    </w:p>
    <w:tbl>
      <w:tblPr>
        <w:tblW w:w="0" w:type="auto"/>
        <w:tblInd w:w="0" w:type="dxa"/>
        <w:tblBorders>
          <w:top w:val="none" w:color="000000" w:sz="4" w:space="0"/>
          <w:left w:val="single" w:color="000000" w:sz="4" w:space="0"/>
          <w:bottom w:val="none" w:color="000000" w:sz="4" w:space="0"/>
          <w:right w:val="singl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left w:w="40" w:type="dxa"/>
          <w:top w:w="20" w:type="dxa"/>
          <w:right w:w="40" w:type="dxa"/>
          <w:bottom w:w="20" w:type="dxa"/>
        </w:tblCellMar>
        <w:tblLook w:val="04A0" w:firstRow="1" w:lastRow="0" w:firstColumn="1" w:lastColumn="0" w:noHBand="0" w:noVBand="1"/>
      </w:tblPr>
      <w:tblGrid>
        <w:gridCol w:w="988"/>
        <w:gridCol w:w="9298"/>
      </w:tblGrid>
      <w:tr>
        <w:tblPrEx>
          <w:tblBorders>
            <w:top w:val="none" w:color="000000" w:sz="4" w:space="0"/>
            <w:left w:val="single" w:color="000000" w:sz="4" w:space="0"/>
            <w:bottom w:val="none" w:color="000000" w:sz="4" w:space="0"/>
            <w:right w:val="single" w:color="000000" w:sz="4" w:space="0"/>
            <w:insideH w:val="none" w:color="000000" w:sz="4" w:space="0"/>
            <w:insideV w:val="none" w:color="000000" w:sz="4" w:space="0"/>
          </w:tblBorders>
        </w:tblPrEx>
        <w:trPr>
          <w:cantSplit/>
          <w:tblHeader/>
        </w:trPr>
        <w:tc>
          <w:tcPr>
            <w:gridSpan w:val="2"/>
            <w:tcW w:w="1188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before="60" w:after="60"/>
            </w:pPr>
            <w:r>
              <w:t xml:space="preserve">Используемые условные знаки и обозначения:</w:t>
            </w:r>
            <w:r/>
          </w:p>
        </w:tc>
      </w:tr>
      <w:tr>
        <w:tblPrEx>
          <w:tblBorders>
            <w:top w:val="none" w:color="000000" w:sz="4" w:space="0"/>
            <w:left w:val="single" w:color="000000" w:sz="4" w:space="0"/>
            <w:bottom w:val="none" w:color="000000" w:sz="4" w:space="0"/>
            <w:right w:val="single" w:color="000000" w:sz="4" w:space="0"/>
            <w:insideH w:val="none" w:color="000000" w:sz="4" w:space="0"/>
            <w:insideV w:val="none" w:color="000000" w:sz="4" w:space="0"/>
          </w:tblBorders>
        </w:tblPrEx>
        <w:trPr/>
        <w:tc>
          <w:tcPr>
            <w:tcW w:w="100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before="2" w:after="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39750" cy="288290"/>
                      <wp:effectExtent l="0" t="0" r="0" b="0"/>
                      <wp:docPr id="2" name="_x0000_i103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42.50pt;height:22.70pt;mso-wrap-distance-left:0.00pt;mso-wrap-distance-top:0.00pt;mso-wrap-distance-right:0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tcW w:w="10887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Характерная точка границы публичного сервитута и номер точки</w:t>
            </w:r>
            <w:r/>
          </w:p>
        </w:tc>
      </w:tr>
      <w:tr>
        <w:tblPrEx>
          <w:tblBorders>
            <w:top w:val="none" w:color="000000" w:sz="4" w:space="0"/>
            <w:left w:val="single" w:color="000000" w:sz="4" w:space="0"/>
            <w:bottom w:val="none" w:color="000000" w:sz="4" w:space="0"/>
            <w:right w:val="single" w:color="000000" w:sz="4" w:space="0"/>
            <w:insideH w:val="none" w:color="000000" w:sz="4" w:space="0"/>
            <w:insideV w:val="none" w:color="000000" w:sz="4" w:space="0"/>
          </w:tblBorders>
        </w:tblPrEx>
        <w:trPr/>
        <w:tc>
          <w:tcPr>
            <w:tcW w:w="100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before="2" w:after="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39750" cy="288290"/>
                      <wp:effectExtent l="0" t="0" r="0" b="0"/>
                      <wp:docPr id="3" name="_x0000_i103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42.50pt;height:22.70pt;mso-wrap-distance-left:0.00pt;mso-wrap-distance-top:0.00pt;mso-wrap-distance-right:0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tcW w:w="10887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Граница публичного сервитута</w:t>
            </w:r>
            <w:r/>
          </w:p>
        </w:tc>
      </w:tr>
      <w:tr>
        <w:tblPrEx>
          <w:tblBorders>
            <w:top w:val="none" w:color="000000" w:sz="4" w:space="0"/>
            <w:left w:val="single" w:color="000000" w:sz="4" w:space="0"/>
            <w:bottom w:val="none" w:color="000000" w:sz="4" w:space="0"/>
            <w:right w:val="single" w:color="000000" w:sz="4" w:space="0"/>
            <w:insideH w:val="none" w:color="000000" w:sz="4" w:space="0"/>
            <w:insideV w:val="none" w:color="000000" w:sz="4" w:space="0"/>
          </w:tblBorders>
        </w:tblPrEx>
        <w:trPr/>
        <w:tc>
          <w:tcPr>
            <w:tcW w:w="100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before="2" w:after="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39750" cy="288290"/>
                      <wp:effectExtent l="0" t="0" r="0" b="0"/>
                      <wp:docPr id="4" name="_x0000_i103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42.50pt;height:22.70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tcW w:w="10887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Проектируемое инженерное сооружение</w:t>
            </w:r>
            <w:r/>
          </w:p>
        </w:tc>
      </w:tr>
      <w:tr>
        <w:tblPrEx>
          <w:tblBorders>
            <w:top w:val="none" w:color="000000" w:sz="4" w:space="0"/>
            <w:left w:val="single" w:color="000000" w:sz="4" w:space="0"/>
            <w:bottom w:val="none" w:color="000000" w:sz="4" w:space="0"/>
            <w:right w:val="single" w:color="000000" w:sz="4" w:space="0"/>
            <w:insideH w:val="none" w:color="000000" w:sz="4" w:space="0"/>
            <w:insideV w:val="none" w:color="000000" w:sz="4" w:space="0"/>
          </w:tblBorders>
        </w:tblPrEx>
        <w:trPr/>
        <w:tc>
          <w:tcPr>
            <w:tcW w:w="100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before="2" w:after="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39750" cy="288290"/>
                      <wp:effectExtent l="0" t="0" r="0" b="0"/>
                      <wp:docPr id="5" name="_x0000_i103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42.50pt;height:22.7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tcW w:w="10887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Граница охранной зоны</w:t>
            </w:r>
            <w:r/>
          </w:p>
        </w:tc>
      </w:tr>
      <w:tr>
        <w:tblPrEx>
          <w:tblBorders>
            <w:top w:val="none" w:color="000000" w:sz="4" w:space="0"/>
            <w:left w:val="single" w:color="000000" w:sz="4" w:space="0"/>
            <w:bottom w:val="none" w:color="000000" w:sz="4" w:space="0"/>
            <w:right w:val="single" w:color="000000" w:sz="4" w:space="0"/>
            <w:insideH w:val="none" w:color="000000" w:sz="4" w:space="0"/>
            <w:insideV w:val="none" w:color="000000" w:sz="4" w:space="0"/>
          </w:tblBorders>
        </w:tblPrEx>
        <w:trPr/>
        <w:tc>
          <w:tcPr>
            <w:tcW w:w="100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before="2" w:after="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39750" cy="288290"/>
                      <wp:effectExtent l="0" t="0" r="0" b="0"/>
                      <wp:docPr id="6" name="_x0000_i104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42.50pt;height:22.70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  <w:tc>
          <w:tcPr>
            <w:tcW w:w="10887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Существующая часть границы, имеющиеся в ЕГРН сведения о которой достаточны для определения ее местоположения</w:t>
            </w:r>
            <w:r/>
          </w:p>
        </w:tc>
      </w:tr>
      <w:tr>
        <w:tblPrEx>
          <w:tblBorders>
            <w:top w:val="none" w:color="000000" w:sz="4" w:space="0"/>
            <w:left w:val="single" w:color="000000" w:sz="4" w:space="0"/>
            <w:bottom w:val="none" w:color="000000" w:sz="4" w:space="0"/>
            <w:right w:val="single" w:color="000000" w:sz="4" w:space="0"/>
            <w:insideH w:val="none" w:color="000000" w:sz="4" w:space="0"/>
            <w:insideV w:val="none" w:color="000000" w:sz="4" w:space="0"/>
          </w:tblBorders>
        </w:tblPrEx>
        <w:trPr/>
        <w:tc>
          <w:tcPr>
            <w:tcW w:w="100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before="2" w:after="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39750" cy="288290"/>
                      <wp:effectExtent l="0" t="0" r="0" b="0"/>
                      <wp:docPr id="7" name="_x0000_i104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42.50pt;height:22.70pt;mso-wrap-distance-left:0.00pt;mso-wrap-distance-top:0.00pt;mso-wrap-distance-right:0.00pt;mso-wrap-distance-bottom:0.0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  <w:tc>
          <w:tcPr>
            <w:tcW w:w="10887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Надписи кадастрового номера земельного участка</w:t>
            </w:r>
            <w:r/>
          </w:p>
        </w:tc>
      </w:tr>
      <w:tr>
        <w:tblPrEx>
          <w:tblBorders>
            <w:top w:val="none" w:color="000000" w:sz="4" w:space="0"/>
            <w:left w:val="single" w:color="000000" w:sz="4" w:space="0"/>
            <w:bottom w:val="none" w:color="000000" w:sz="4" w:space="0"/>
            <w:right w:val="single" w:color="000000" w:sz="4" w:space="0"/>
            <w:insideH w:val="none" w:color="000000" w:sz="4" w:space="0"/>
            <w:insideV w:val="none" w:color="000000" w:sz="4" w:space="0"/>
          </w:tblBorders>
        </w:tblPrEx>
        <w:trPr/>
        <w:tc>
          <w:tcPr>
            <w:tcW w:w="100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before="2" w:after="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39750" cy="288290"/>
                      <wp:effectExtent l="0" t="0" r="0" b="0"/>
                      <wp:docPr id="8" name="_x0000_i104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width:42.50pt;height:22.70pt;mso-wrap-distance-left:0.00pt;mso-wrap-distance-top:0.00pt;mso-wrap-distance-right:0.00pt;mso-wrap-distance-bottom:0.00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  <w:tc>
          <w:tcPr>
            <w:tcW w:w="10887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t xml:space="preserve">Граница и номер кадастрового квартала</w:t>
            </w:r>
            <w:r/>
          </w:p>
        </w:tc>
      </w:tr>
    </w:tbl>
    <w:p>
      <w:pPr>
        <w:pStyle w:val="616"/>
        <w:sectPr>
          <w:footnotePr/>
          <w:endnotePr/>
          <w:type w:val="continuous"/>
          <w:pgSz w:w="11907" w:h="16840" w:orient="portrait"/>
          <w:pgMar w:top="567" w:right="567" w:bottom="567" w:left="1134" w:header="567" w:footer="210" w:gutter="0"/>
          <w:cols w:num="1" w:sep="0" w:space="708" w:equalWidth="1"/>
          <w:docGrid w:linePitch="360"/>
        </w:sectPr>
      </w:pPr>
      <w:r/>
      <w:r/>
    </w:p>
    <w:tbl>
      <w:tblPr>
        <w:tblW w:w="0" w:type="auto"/>
        <w:tblInd w:w="0" w:type="dxa"/>
        <w:tblBorders>
          <w:top w:val="non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left w:w="40" w:type="dxa"/>
          <w:top w:w="20" w:type="dxa"/>
          <w:right w:w="40" w:type="dxa"/>
          <w:bottom w:w="20" w:type="dxa"/>
        </w:tblCellMar>
        <w:tblLook w:val="04A0" w:firstRow="1" w:lastRow="0" w:firstColumn="1" w:lastColumn="0" w:noHBand="0" w:noVBand="1"/>
      </w:tblPr>
      <w:tblGrid>
        <w:gridCol w:w="10286"/>
      </w:tblGrid>
      <w:tr>
        <w:tblPrEx>
          <w:tblBorders>
            <w:top w:val="non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4" w:space="0"/>
            <w:insideV w:val="none" w:color="000000" w:sz="4" w:space="0"/>
          </w:tblBorders>
        </w:tblPrEx>
        <w:trPr/>
        <w:tc>
          <w:tcPr>
            <w:tcBorders>
              <w:bottom w:val="single" w:color="000000" w:sz="6" w:space="0"/>
            </w:tcBorders>
            <w:tcW w:w="10286" w:type="dxa"/>
            <w:vAlign w:val="top"/>
            <w:textDirection w:val="lrTb"/>
            <w:noWrap w:val="false"/>
          </w:tcPr>
          <w:p>
            <w:pPr>
              <w:pStyle w:val="616"/>
              <w:spacing w:before="420" w:after="40"/>
            </w:pPr>
            <w:r/>
            <w:r/>
          </w:p>
        </w:tc>
      </w:tr>
    </w:tbl>
    <w:p>
      <w:pPr>
        <w:pStyle w:val="616"/>
        <w:sectPr>
          <w:footnotePr/>
          <w:endnotePr/>
          <w:type w:val="continuous"/>
          <w:pgSz w:w="11907" w:h="16840" w:orient="portrait"/>
          <w:pgMar w:top="567" w:right="567" w:bottom="567" w:left="1134" w:header="567" w:footer="210" w:gutter="0"/>
          <w:cols w:num="1" w:sep="0" w:space="708" w:equalWidth="1"/>
          <w:docGrid w:linePitch="360"/>
        </w:sectPr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40" w:type="dxa"/>
          <w:top w:w="20" w:type="dxa"/>
          <w:right w:w="40" w:type="dxa"/>
          <w:bottom w:w="20" w:type="dxa"/>
        </w:tblCellMar>
        <w:tblLook w:val="04A0" w:firstRow="1" w:lastRow="0" w:firstColumn="1" w:lastColumn="0" w:noHBand="0" w:noVBand="1"/>
      </w:tblPr>
      <w:tblGrid>
        <w:gridCol w:w="1445"/>
        <w:gridCol w:w="1446"/>
        <w:gridCol w:w="7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gridSpan w:val="3"/>
            <w:tcW w:w="10279" w:type="auto"/>
            <w:vAlign w:val="top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Текстовое описание местоположения границ объекта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gridSpan w:val="2"/>
            <w:tcW w:w="2891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Прохождение границы</w:t>
            </w:r>
            <w:r/>
          </w:p>
        </w:tc>
        <w:tc>
          <w:tcPr>
            <w:tcW w:w="4850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Описание прохождения границы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tcW w:w="145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от точки</w:t>
            </w:r>
            <w:r/>
          </w:p>
        </w:tc>
        <w:tc>
          <w:tcPr>
            <w:tcW w:w="145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40" w:after="20"/>
            </w:pPr>
            <w:r>
              <w:t xml:space="preserve">до точки</w:t>
            </w:r>
            <w:r/>
          </w:p>
        </w:tc>
        <w:tc>
          <w:tcPr>
            <w:tcW w:w="7388" w:type="auto"/>
            <w:vAlign w:val="top"/>
            <w:vMerge w:val="continue"/>
            <w:textDirection w:val="lrTb"/>
            <w:noWrap w:val="false"/>
          </w:tcPr>
          <w:p>
            <w:pPr>
              <w:pStyle w:val="616"/>
            </w:pP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tcW w:w="1445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</w:p>
        </w:tc>
        <w:tc>
          <w:tcPr>
            <w:tcW w:w="1446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</w:p>
        </w:tc>
        <w:tc>
          <w:tcPr>
            <w:tcW w:w="7388" w:type="auto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45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1</w:t>
            </w:r>
            <w:r/>
          </w:p>
        </w:tc>
        <w:tc>
          <w:tcPr>
            <w:tcW w:w="145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2</w:t>
            </w:r>
            <w:r/>
          </w:p>
        </w:tc>
        <w:tc>
          <w:tcPr>
            <w:tcW w:w="74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45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2</w:t>
            </w:r>
            <w:r/>
          </w:p>
        </w:tc>
        <w:tc>
          <w:tcPr>
            <w:tcW w:w="145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3</w:t>
            </w:r>
            <w:r/>
          </w:p>
        </w:tc>
        <w:tc>
          <w:tcPr>
            <w:tcW w:w="74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45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3</w:t>
            </w:r>
            <w:r/>
          </w:p>
        </w:tc>
        <w:tc>
          <w:tcPr>
            <w:tcW w:w="145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4</w:t>
            </w:r>
            <w:r/>
          </w:p>
        </w:tc>
        <w:tc>
          <w:tcPr>
            <w:tcW w:w="74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45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4</w:t>
            </w:r>
            <w:r/>
          </w:p>
        </w:tc>
        <w:tc>
          <w:tcPr>
            <w:tcW w:w="145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1</w:t>
            </w:r>
            <w:r/>
          </w:p>
        </w:tc>
        <w:tc>
          <w:tcPr>
            <w:tcW w:w="742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keepLines/>
            </w:pPr>
            <w:r>
              <w:t xml:space="preserve">-</w:t>
            </w:r>
            <w:r/>
          </w:p>
        </w:tc>
      </w:tr>
    </w:tbl>
    <w:sectPr>
      <w:footnotePr/>
      <w:endnotePr/>
      <w:type w:val="continuous"/>
      <w:pgSz w:w="11900" w:h="16840" w:orient="portrait"/>
      <w:pgMar w:top="567" w:right="567" w:bottom="567" w:left="1134" w:header="448" w:footer="21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3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rPr>
      <w:lang w:val="ru-RU" w:eastAsia="ru-RU" w:bidi="ar-SA"/>
    </w:rPr>
  </w:style>
  <w:style w:type="character" w:styleId="617">
    <w:name w:val="Основной шрифт абзаца"/>
    <w:next w:val="617"/>
    <w:link w:val="616"/>
    <w:uiPriority w:val="1"/>
    <w:semiHidden/>
    <w:unhideWhenUsed/>
  </w:style>
  <w:style w:type="table" w:styleId="618">
    <w:name w:val="Обычная таблица"/>
    <w:next w:val="618"/>
    <w:link w:val="616"/>
    <w:uiPriority w:val="99"/>
    <w:semiHidden/>
    <w:unhideWhenUsed/>
    <w:tblPr/>
  </w:style>
  <w:style w:type="numbering" w:styleId="619">
    <w:name w:val="Нет списка"/>
    <w:next w:val="619"/>
    <w:link w:val="616"/>
    <w:uiPriority w:val="99"/>
    <w:semiHidden/>
    <w:unhideWhenUsed/>
  </w:style>
  <w:style w:type="table" w:styleId="620">
    <w:name w:val="Сетка таблицы"/>
    <w:basedOn w:val="618"/>
    <w:next w:val="620"/>
    <w:link w:val="616"/>
    <w:tblPr/>
  </w:style>
  <w:style w:type="character" w:styleId="2788" w:default="1">
    <w:name w:val="Default Paragraph Font"/>
    <w:uiPriority w:val="1"/>
    <w:semiHidden/>
    <w:unhideWhenUsed/>
  </w:style>
  <w:style w:type="numbering" w:styleId="2789" w:default="1">
    <w:name w:val="No List"/>
    <w:uiPriority w:val="99"/>
    <w:semiHidden/>
    <w:unhideWhenUsed/>
  </w:style>
  <w:style w:type="table" w:styleId="27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МИ-Сервис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creator>Ябров Алексей</dc:creator>
  <cp:revision>3</cp:revision>
  <dcterms:created xsi:type="dcterms:W3CDTF">2024-02-07T07:06:00Z</dcterms:created>
  <dcterms:modified xsi:type="dcterms:W3CDTF">2024-04-15T03:02:03Z</dcterms:modified>
  <cp:version>1048576</cp:version>
</cp:coreProperties>
</file>