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7CC6" w14:textId="77777777" w:rsidR="00BA6379" w:rsidRPr="00145263" w:rsidRDefault="00BA6379" w:rsidP="00B541A7">
      <w:pPr>
        <w:jc w:val="center"/>
        <w:rPr>
          <w:b/>
          <w:caps/>
        </w:rPr>
      </w:pPr>
      <w:r w:rsidRPr="00145263">
        <w:rPr>
          <w:b/>
          <w:caps/>
        </w:rPr>
        <w:t xml:space="preserve">Надеждинское сельское поселение </w:t>
      </w:r>
    </w:p>
    <w:p w14:paraId="0A338077" w14:textId="77777777" w:rsidR="00BA6379" w:rsidRPr="00145263" w:rsidRDefault="00BA6379" w:rsidP="00B541A7">
      <w:pPr>
        <w:jc w:val="center"/>
        <w:rPr>
          <w:b/>
          <w:caps/>
        </w:rPr>
      </w:pPr>
      <w:r w:rsidRPr="00145263">
        <w:rPr>
          <w:b/>
          <w:caps/>
        </w:rPr>
        <w:t xml:space="preserve">Омского муниципального района Омской области </w:t>
      </w:r>
    </w:p>
    <w:p w14:paraId="74D4191D" w14:textId="05257BAB" w:rsidR="00BA6379" w:rsidRPr="00145263" w:rsidRDefault="00BA6379" w:rsidP="00B541A7">
      <w:pPr>
        <w:jc w:val="center"/>
      </w:pPr>
      <w:r w:rsidRPr="00145263">
        <w:t xml:space="preserve">(информация по состоянию на </w:t>
      </w:r>
      <w:r w:rsidR="0031182C">
        <w:t>01</w:t>
      </w:r>
      <w:r w:rsidRPr="00145263">
        <w:t>.0</w:t>
      </w:r>
      <w:r w:rsidR="0031182C">
        <w:t>1</w:t>
      </w:r>
      <w:r w:rsidRPr="00145263">
        <w:t>.20</w:t>
      </w:r>
      <w:r w:rsidR="00B541A7" w:rsidRPr="00145263">
        <w:t>2</w:t>
      </w:r>
      <w:r w:rsidR="00402AAA" w:rsidRPr="00145263">
        <w:t>4</w:t>
      </w:r>
      <w:r w:rsidRPr="00145263">
        <w:t>)</w:t>
      </w:r>
    </w:p>
    <w:p w14:paraId="07D45D1B" w14:textId="77777777" w:rsidR="00BA6379" w:rsidRPr="00145263" w:rsidRDefault="00BA6379" w:rsidP="00B541A7">
      <w:pPr>
        <w:jc w:val="both"/>
      </w:pPr>
    </w:p>
    <w:p w14:paraId="79049A1D" w14:textId="77777777" w:rsidR="00BA6379" w:rsidRPr="00145263" w:rsidRDefault="00B65CF0" w:rsidP="00B65CF0">
      <w:pPr>
        <w:suppressAutoHyphens/>
        <w:ind w:left="720"/>
        <w:jc w:val="center"/>
        <w:rPr>
          <w:b/>
          <w:u w:val="single"/>
        </w:rPr>
      </w:pPr>
      <w:r w:rsidRPr="00145263">
        <w:rPr>
          <w:b/>
          <w:u w:val="single"/>
        </w:rPr>
        <w:t xml:space="preserve">1. </w:t>
      </w:r>
      <w:r w:rsidR="00BA6379" w:rsidRPr="00145263">
        <w:rPr>
          <w:b/>
          <w:u w:val="single"/>
        </w:rPr>
        <w:t>Общие сведения</w:t>
      </w:r>
    </w:p>
    <w:p w14:paraId="40994B69" w14:textId="77777777" w:rsidR="00BA6379" w:rsidRPr="00145263" w:rsidRDefault="00BA6379" w:rsidP="00B541A7">
      <w:pPr>
        <w:autoSpaceDE w:val="0"/>
        <w:autoSpaceDN w:val="0"/>
        <w:adjustRightInd w:val="0"/>
        <w:ind w:firstLine="709"/>
        <w:jc w:val="both"/>
      </w:pPr>
    </w:p>
    <w:p w14:paraId="53EEE52B" w14:textId="77777777" w:rsidR="00BA6379" w:rsidRPr="00145263" w:rsidRDefault="00BA6379" w:rsidP="00B541A7">
      <w:pPr>
        <w:autoSpaceDE w:val="0"/>
        <w:autoSpaceDN w:val="0"/>
        <w:adjustRightInd w:val="0"/>
        <w:ind w:firstLine="709"/>
        <w:jc w:val="both"/>
      </w:pPr>
      <w:r w:rsidRPr="00145263">
        <w:t xml:space="preserve">Географическое расположение </w:t>
      </w:r>
      <w:r w:rsidR="00B541A7" w:rsidRPr="00145263">
        <w:t xml:space="preserve">Надеждинского </w:t>
      </w:r>
      <w:r w:rsidRPr="00145263">
        <w:t>сельского поселения (далее – поселение): северо-западная часть Омского муниципального района Омской области</w:t>
      </w:r>
      <w:r w:rsidR="00B541A7" w:rsidRPr="00145263">
        <w:t>.</w:t>
      </w:r>
    </w:p>
    <w:p w14:paraId="0EDA7D4A" w14:textId="77777777" w:rsidR="00BA6379" w:rsidRPr="00145263" w:rsidRDefault="00BA6379" w:rsidP="00B541A7">
      <w:pPr>
        <w:ind w:firstLine="709"/>
        <w:jc w:val="both"/>
      </w:pPr>
      <w:r w:rsidRPr="00145263">
        <w:t>Административный центр поселения: с. Надеждино</w:t>
      </w:r>
      <w:r w:rsidR="00B541A7" w:rsidRPr="00145263">
        <w:t>.</w:t>
      </w:r>
    </w:p>
    <w:p w14:paraId="6F052B1D" w14:textId="77777777" w:rsidR="00BA6379" w:rsidRPr="00145263" w:rsidRDefault="00BA6379" w:rsidP="00B541A7">
      <w:pPr>
        <w:ind w:firstLine="709"/>
        <w:jc w:val="both"/>
      </w:pPr>
      <w:r w:rsidRPr="00145263">
        <w:t>Расстояние от областного центра: 24км</w:t>
      </w:r>
      <w:r w:rsidR="00B541A7" w:rsidRPr="00145263">
        <w:t>.</w:t>
      </w:r>
    </w:p>
    <w:p w14:paraId="3453F052" w14:textId="77777777" w:rsidR="00BA6379" w:rsidRPr="00145263" w:rsidRDefault="00BA6379" w:rsidP="00B541A7">
      <w:pPr>
        <w:ind w:firstLine="709"/>
        <w:jc w:val="both"/>
      </w:pPr>
      <w:r w:rsidRPr="00145263">
        <w:t xml:space="preserve">Площадь земель муниципального образования: </w:t>
      </w:r>
      <w:r w:rsidR="00CB46BB" w:rsidRPr="00145263">
        <w:t>16</w:t>
      </w:r>
      <w:r w:rsidR="00EA6B16" w:rsidRPr="00145263">
        <w:t> </w:t>
      </w:r>
      <w:r w:rsidR="00F20F82" w:rsidRPr="00145263">
        <w:t>928</w:t>
      </w:r>
      <w:r w:rsidRPr="00145263">
        <w:t>га</w:t>
      </w:r>
      <w:r w:rsidR="00B541A7" w:rsidRPr="00145263">
        <w:t>.</w:t>
      </w:r>
    </w:p>
    <w:p w14:paraId="13374C23" w14:textId="77777777" w:rsidR="00BA6379" w:rsidRPr="00145263" w:rsidRDefault="00BA6379" w:rsidP="00B541A7">
      <w:pPr>
        <w:ind w:firstLine="709"/>
        <w:jc w:val="both"/>
      </w:pPr>
      <w:r w:rsidRPr="00145263">
        <w:t xml:space="preserve">Населенные пункты, входящие в состав поселения: </w:t>
      </w:r>
    </w:p>
    <w:p w14:paraId="4B70A618" w14:textId="77777777" w:rsidR="00BA6379" w:rsidRPr="00145263" w:rsidRDefault="00606775" w:rsidP="00B541A7">
      <w:pPr>
        <w:ind w:firstLine="709"/>
        <w:jc w:val="both"/>
      </w:pPr>
      <w:r w:rsidRPr="00145263">
        <w:t xml:space="preserve">- </w:t>
      </w:r>
      <w:r w:rsidR="00BA6379" w:rsidRPr="00145263">
        <w:t>с. Надеждино;</w:t>
      </w:r>
    </w:p>
    <w:p w14:paraId="3BA0B638" w14:textId="77777777" w:rsidR="00BA6379" w:rsidRPr="00145263" w:rsidRDefault="00606775" w:rsidP="00B541A7">
      <w:pPr>
        <w:ind w:firstLine="709"/>
        <w:jc w:val="both"/>
      </w:pPr>
      <w:r w:rsidRPr="00145263">
        <w:t xml:space="preserve">- </w:t>
      </w:r>
      <w:r w:rsidR="00BA6379" w:rsidRPr="00145263">
        <w:t>п. Дачный;</w:t>
      </w:r>
    </w:p>
    <w:p w14:paraId="1F7B5178" w14:textId="77777777" w:rsidR="00BA6379" w:rsidRPr="00145263" w:rsidRDefault="00606775" w:rsidP="00B541A7">
      <w:pPr>
        <w:ind w:firstLine="709"/>
        <w:jc w:val="both"/>
      </w:pPr>
      <w:r w:rsidRPr="00145263">
        <w:t xml:space="preserve">- </w:t>
      </w:r>
      <w:r w:rsidR="00BA6379" w:rsidRPr="00145263">
        <w:t>д. Большекулачье.</w:t>
      </w:r>
    </w:p>
    <w:p w14:paraId="58F13B3D" w14:textId="77777777" w:rsidR="00BA6379" w:rsidRPr="00145263" w:rsidRDefault="00BA6379" w:rsidP="00B541A7">
      <w:pPr>
        <w:ind w:firstLine="709"/>
        <w:jc w:val="both"/>
      </w:pPr>
      <w:r w:rsidRPr="00145263">
        <w:t>Глава Администрации поселения: Миронова Анастасия Ивановна</w:t>
      </w:r>
      <w:r w:rsidR="00B541A7" w:rsidRPr="00145263">
        <w:t>.</w:t>
      </w:r>
    </w:p>
    <w:p w14:paraId="397A7A69" w14:textId="77777777" w:rsidR="00BA6379" w:rsidRPr="00145263" w:rsidRDefault="00BA6379" w:rsidP="00B541A7">
      <w:pPr>
        <w:ind w:firstLine="709"/>
        <w:jc w:val="both"/>
      </w:pPr>
      <w:r w:rsidRPr="00145263">
        <w:t>Тел.</w:t>
      </w:r>
      <w:r w:rsidR="00B541A7" w:rsidRPr="00145263">
        <w:t xml:space="preserve">/факс: </w:t>
      </w:r>
      <w:r w:rsidR="006C304D" w:rsidRPr="00145263">
        <w:t xml:space="preserve">(3812) </w:t>
      </w:r>
      <w:r w:rsidR="00B541A7" w:rsidRPr="00145263">
        <w:t xml:space="preserve">983-745, </w:t>
      </w:r>
      <w:r w:rsidRPr="00145263">
        <w:t>983-745</w:t>
      </w:r>
      <w:r w:rsidR="00B541A7" w:rsidRPr="00145263">
        <w:t>.</w:t>
      </w:r>
    </w:p>
    <w:p w14:paraId="2AB6F386" w14:textId="77777777" w:rsidR="00BA6379" w:rsidRPr="00145263" w:rsidRDefault="00BA6379" w:rsidP="00B541A7">
      <w:pPr>
        <w:tabs>
          <w:tab w:val="left" w:pos="-567"/>
        </w:tabs>
        <w:suppressAutoHyphens/>
      </w:pPr>
    </w:p>
    <w:p w14:paraId="47A92C4D" w14:textId="77777777" w:rsidR="00BA6379" w:rsidRPr="00145263" w:rsidRDefault="00B65CF0" w:rsidP="00B65CF0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145263">
        <w:rPr>
          <w:b/>
          <w:u w:val="single"/>
        </w:rPr>
        <w:t xml:space="preserve">2. </w:t>
      </w:r>
      <w:r w:rsidR="00BA6379" w:rsidRPr="00145263">
        <w:rPr>
          <w:b/>
          <w:u w:val="single"/>
        </w:rPr>
        <w:t>Население</w:t>
      </w:r>
    </w:p>
    <w:p w14:paraId="401570E5" w14:textId="77777777" w:rsidR="00BA6379" w:rsidRPr="00145263" w:rsidRDefault="00BA6379" w:rsidP="00B541A7">
      <w:pPr>
        <w:ind w:left="720" w:firstLine="567"/>
        <w:jc w:val="both"/>
      </w:pPr>
    </w:p>
    <w:p w14:paraId="1198E2C0" w14:textId="4AFDAF0C" w:rsidR="0097450F" w:rsidRPr="00CF59DC" w:rsidRDefault="00B8102C" w:rsidP="00B541A7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BA6379" w:rsidRPr="00CF59DC">
        <w:t xml:space="preserve"> населения по</w:t>
      </w:r>
      <w:r w:rsidR="0097450F" w:rsidRPr="00CF59DC">
        <w:t xml:space="preserve">селения составляет </w:t>
      </w:r>
      <w:r w:rsidR="00EA6B16" w:rsidRPr="00CF59DC">
        <w:t>3</w:t>
      </w:r>
      <w:r w:rsidR="0097450F" w:rsidRPr="00CF59DC">
        <w:t> </w:t>
      </w:r>
      <w:r w:rsidR="001361C9" w:rsidRPr="00CF59DC">
        <w:t>163</w:t>
      </w:r>
      <w:r w:rsidR="0097450F" w:rsidRPr="00CF59DC">
        <w:t xml:space="preserve"> человек</w:t>
      </w:r>
      <w:r>
        <w:t>а</w:t>
      </w:r>
      <w:r w:rsidR="0097450F" w:rsidRPr="00CF59DC">
        <w:t>.</w:t>
      </w:r>
    </w:p>
    <w:p w14:paraId="1C55403C" w14:textId="77777777" w:rsidR="006942B6" w:rsidRPr="00CF59DC" w:rsidRDefault="006942B6" w:rsidP="00B541A7">
      <w:pPr>
        <w:ind w:firstLine="709"/>
        <w:jc w:val="both"/>
      </w:pPr>
    </w:p>
    <w:p w14:paraId="313FA642" w14:textId="77777777" w:rsidR="00BA6379" w:rsidRPr="00CF59DC" w:rsidRDefault="00BA6379" w:rsidP="00B541A7">
      <w:pPr>
        <w:jc w:val="center"/>
      </w:pPr>
      <w:r w:rsidRPr="00CF59DC">
        <w:t xml:space="preserve">Численность населения в разрезе населенных пунктов </w:t>
      </w:r>
    </w:p>
    <w:p w14:paraId="71DA08E4" w14:textId="77777777" w:rsidR="00BA6379" w:rsidRPr="00CF59DC" w:rsidRDefault="00BA6379" w:rsidP="00B541A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3118"/>
        <w:gridCol w:w="1893"/>
        <w:gridCol w:w="1929"/>
      </w:tblGrid>
      <w:tr w:rsidR="00BA6379" w:rsidRPr="00CF59DC" w14:paraId="79AC806B" w14:textId="77777777" w:rsidTr="001356EE">
        <w:tc>
          <w:tcPr>
            <w:tcW w:w="2581" w:type="dxa"/>
            <w:vAlign w:val="center"/>
          </w:tcPr>
          <w:p w14:paraId="549407A4" w14:textId="77777777" w:rsidR="00BA6379" w:rsidRPr="00CF59DC" w:rsidRDefault="00BA6379" w:rsidP="00B541A7">
            <w:pPr>
              <w:jc w:val="center"/>
              <w:rPr>
                <w:b/>
              </w:rPr>
            </w:pPr>
            <w:r w:rsidRPr="00CF59DC">
              <w:rPr>
                <w:b/>
              </w:rPr>
              <w:t>Наименование населенного пункта</w:t>
            </w:r>
          </w:p>
        </w:tc>
        <w:tc>
          <w:tcPr>
            <w:tcW w:w="3118" w:type="dxa"/>
            <w:vAlign w:val="center"/>
          </w:tcPr>
          <w:p w14:paraId="4DF5FF4F" w14:textId="49AEE160" w:rsidR="00BA6379" w:rsidRPr="00CF59DC" w:rsidRDefault="0088683F" w:rsidP="00B541A7">
            <w:pPr>
              <w:jc w:val="center"/>
              <w:rPr>
                <w:b/>
              </w:rPr>
            </w:pPr>
            <w:r w:rsidRPr="00CF59DC">
              <w:rPr>
                <w:b/>
              </w:rPr>
              <w:t>Количество</w:t>
            </w:r>
            <w:r w:rsidR="001356EE" w:rsidRPr="00CF59DC">
              <w:rPr>
                <w:b/>
              </w:rPr>
              <w:t xml:space="preserve"> </w:t>
            </w:r>
            <w:r w:rsidR="000B368E" w:rsidRPr="00CF59DC">
              <w:rPr>
                <w:b/>
              </w:rPr>
              <w:t>хозяйств</w:t>
            </w:r>
          </w:p>
        </w:tc>
        <w:tc>
          <w:tcPr>
            <w:tcW w:w="1893" w:type="dxa"/>
            <w:vAlign w:val="center"/>
          </w:tcPr>
          <w:p w14:paraId="715066A4" w14:textId="77777777" w:rsidR="00BA6379" w:rsidRPr="00CF59DC" w:rsidRDefault="00BA6379" w:rsidP="00B541A7">
            <w:pPr>
              <w:jc w:val="center"/>
              <w:rPr>
                <w:b/>
              </w:rPr>
            </w:pPr>
            <w:r w:rsidRPr="00CF59DC">
              <w:rPr>
                <w:b/>
              </w:rPr>
              <w:t>Численность населения, человек</w:t>
            </w:r>
          </w:p>
        </w:tc>
        <w:tc>
          <w:tcPr>
            <w:tcW w:w="1929" w:type="dxa"/>
            <w:vAlign w:val="center"/>
          </w:tcPr>
          <w:p w14:paraId="347EA5D4" w14:textId="77777777" w:rsidR="00BA6379" w:rsidRPr="00CF59DC" w:rsidRDefault="00BA6379" w:rsidP="00B541A7">
            <w:pPr>
              <w:jc w:val="center"/>
              <w:rPr>
                <w:b/>
              </w:rPr>
            </w:pPr>
            <w:r w:rsidRPr="00CF59DC">
              <w:rPr>
                <w:b/>
              </w:rPr>
              <w:t>Удельный вес, %</w:t>
            </w:r>
          </w:p>
        </w:tc>
      </w:tr>
      <w:tr w:rsidR="00BA6379" w:rsidRPr="00CF59DC" w14:paraId="5B522006" w14:textId="77777777" w:rsidTr="001356EE">
        <w:tc>
          <w:tcPr>
            <w:tcW w:w="2581" w:type="dxa"/>
            <w:vAlign w:val="center"/>
          </w:tcPr>
          <w:p w14:paraId="69C770DF" w14:textId="77777777" w:rsidR="00BA6379" w:rsidRPr="00CF59DC" w:rsidRDefault="00BA6379" w:rsidP="00B541A7">
            <w:pPr>
              <w:snapToGrid w:val="0"/>
            </w:pPr>
            <w:r w:rsidRPr="00CF59DC">
              <w:t>с. Надеждино</w:t>
            </w:r>
          </w:p>
        </w:tc>
        <w:tc>
          <w:tcPr>
            <w:tcW w:w="3118" w:type="dxa"/>
            <w:vAlign w:val="center"/>
          </w:tcPr>
          <w:p w14:paraId="2341F959" w14:textId="55C8902D" w:rsidR="00BA6379" w:rsidRPr="00CF59DC" w:rsidRDefault="00F20F82" w:rsidP="00B541A7">
            <w:pPr>
              <w:snapToGrid w:val="0"/>
              <w:jc w:val="center"/>
              <w:rPr>
                <w:lang w:val="en-US"/>
              </w:rPr>
            </w:pPr>
            <w:r w:rsidRPr="00CF59DC">
              <w:t>7</w:t>
            </w:r>
            <w:r w:rsidR="001361C9" w:rsidRPr="00CF59DC">
              <w:t>30</w:t>
            </w:r>
          </w:p>
        </w:tc>
        <w:tc>
          <w:tcPr>
            <w:tcW w:w="1893" w:type="dxa"/>
            <w:vAlign w:val="center"/>
          </w:tcPr>
          <w:p w14:paraId="3507991C" w14:textId="01C30127" w:rsidR="00BA6379" w:rsidRPr="00CF59DC" w:rsidRDefault="00574917" w:rsidP="00202599">
            <w:pPr>
              <w:snapToGrid w:val="0"/>
              <w:jc w:val="center"/>
            </w:pPr>
            <w:r w:rsidRPr="00CF59DC">
              <w:t>2</w:t>
            </w:r>
            <w:r w:rsidR="00202599" w:rsidRPr="00CF59DC">
              <w:t> </w:t>
            </w:r>
            <w:r w:rsidR="001361C9" w:rsidRPr="00CF59DC">
              <w:t>351</w:t>
            </w:r>
          </w:p>
        </w:tc>
        <w:tc>
          <w:tcPr>
            <w:tcW w:w="1929" w:type="dxa"/>
          </w:tcPr>
          <w:p w14:paraId="7F898F79" w14:textId="5A971285" w:rsidR="00BA6379" w:rsidRPr="00CF59DC" w:rsidRDefault="008F5A66" w:rsidP="00202599">
            <w:pPr>
              <w:snapToGrid w:val="0"/>
              <w:jc w:val="center"/>
            </w:pPr>
            <w:r w:rsidRPr="00CF59DC">
              <w:t>7</w:t>
            </w:r>
            <w:r w:rsidR="001361C9" w:rsidRPr="00CF59DC">
              <w:t>4,3</w:t>
            </w:r>
          </w:p>
        </w:tc>
      </w:tr>
      <w:tr w:rsidR="00BA6379" w:rsidRPr="00CF59DC" w14:paraId="593A6153" w14:textId="77777777" w:rsidTr="001356EE">
        <w:tc>
          <w:tcPr>
            <w:tcW w:w="2581" w:type="dxa"/>
            <w:vAlign w:val="center"/>
          </w:tcPr>
          <w:p w14:paraId="78A364D0" w14:textId="77777777" w:rsidR="00BA6379" w:rsidRPr="00CF59DC" w:rsidRDefault="00BA6379" w:rsidP="00B541A7">
            <w:pPr>
              <w:snapToGrid w:val="0"/>
            </w:pPr>
            <w:r w:rsidRPr="00CF59DC">
              <w:t>д. Большекулачье</w:t>
            </w:r>
          </w:p>
        </w:tc>
        <w:tc>
          <w:tcPr>
            <w:tcW w:w="3118" w:type="dxa"/>
            <w:vAlign w:val="center"/>
          </w:tcPr>
          <w:p w14:paraId="2F5F6936" w14:textId="0428D324" w:rsidR="00BA6379" w:rsidRPr="00CF59DC" w:rsidRDefault="001361C9" w:rsidP="00B541A7">
            <w:pPr>
              <w:snapToGrid w:val="0"/>
              <w:jc w:val="center"/>
            </w:pPr>
            <w:r w:rsidRPr="00CF59DC">
              <w:t>90</w:t>
            </w:r>
          </w:p>
        </w:tc>
        <w:tc>
          <w:tcPr>
            <w:tcW w:w="1893" w:type="dxa"/>
            <w:vAlign w:val="center"/>
          </w:tcPr>
          <w:p w14:paraId="7A541AF3" w14:textId="2F31748D" w:rsidR="00BA6379" w:rsidRPr="00CF59DC" w:rsidRDefault="001361C9" w:rsidP="00202599">
            <w:pPr>
              <w:snapToGrid w:val="0"/>
              <w:jc w:val="center"/>
            </w:pPr>
            <w:r w:rsidRPr="00CF59DC">
              <w:t>233</w:t>
            </w:r>
          </w:p>
        </w:tc>
        <w:tc>
          <w:tcPr>
            <w:tcW w:w="1929" w:type="dxa"/>
          </w:tcPr>
          <w:p w14:paraId="079AD06C" w14:textId="6AEE9610" w:rsidR="00BA6379" w:rsidRPr="00CF59DC" w:rsidRDefault="008F5A66" w:rsidP="00202599">
            <w:pPr>
              <w:snapToGrid w:val="0"/>
              <w:jc w:val="center"/>
            </w:pPr>
            <w:r w:rsidRPr="00CF59DC">
              <w:t>7,</w:t>
            </w:r>
            <w:r w:rsidR="001361C9" w:rsidRPr="00CF59DC">
              <w:t>4</w:t>
            </w:r>
          </w:p>
        </w:tc>
      </w:tr>
      <w:tr w:rsidR="00BA6379" w:rsidRPr="00CF59DC" w14:paraId="75BD2D33" w14:textId="77777777" w:rsidTr="001356EE">
        <w:tc>
          <w:tcPr>
            <w:tcW w:w="2581" w:type="dxa"/>
            <w:vAlign w:val="center"/>
          </w:tcPr>
          <w:p w14:paraId="2FB49FCB" w14:textId="77777777" w:rsidR="00BA6379" w:rsidRPr="00CF59DC" w:rsidRDefault="00BA6379" w:rsidP="00B541A7">
            <w:pPr>
              <w:snapToGrid w:val="0"/>
            </w:pPr>
            <w:r w:rsidRPr="00CF59DC">
              <w:t>п. Дачный</w:t>
            </w:r>
          </w:p>
        </w:tc>
        <w:tc>
          <w:tcPr>
            <w:tcW w:w="3118" w:type="dxa"/>
            <w:vAlign w:val="center"/>
          </w:tcPr>
          <w:p w14:paraId="3F630524" w14:textId="3F8DABE2" w:rsidR="00BA6379" w:rsidRPr="00CF59DC" w:rsidRDefault="001361C9" w:rsidP="00B541A7">
            <w:pPr>
              <w:snapToGrid w:val="0"/>
              <w:jc w:val="center"/>
            </w:pPr>
            <w:r w:rsidRPr="00CF59DC">
              <w:t>85</w:t>
            </w:r>
          </w:p>
        </w:tc>
        <w:tc>
          <w:tcPr>
            <w:tcW w:w="1893" w:type="dxa"/>
            <w:vAlign w:val="center"/>
          </w:tcPr>
          <w:p w14:paraId="54C8FA1D" w14:textId="3A52CB7C" w:rsidR="00BA6379" w:rsidRPr="00CF59DC" w:rsidRDefault="00574917" w:rsidP="00202599">
            <w:pPr>
              <w:snapToGrid w:val="0"/>
              <w:jc w:val="center"/>
            </w:pPr>
            <w:r w:rsidRPr="00CF59DC">
              <w:t>4</w:t>
            </w:r>
            <w:r w:rsidR="001361C9" w:rsidRPr="00CF59DC">
              <w:t>62</w:t>
            </w:r>
          </w:p>
        </w:tc>
        <w:tc>
          <w:tcPr>
            <w:tcW w:w="1929" w:type="dxa"/>
          </w:tcPr>
          <w:p w14:paraId="3D3001AD" w14:textId="58FA3D68" w:rsidR="00BA6379" w:rsidRPr="00CF59DC" w:rsidRDefault="008F5A66" w:rsidP="00202599">
            <w:pPr>
              <w:snapToGrid w:val="0"/>
              <w:jc w:val="center"/>
            </w:pPr>
            <w:r w:rsidRPr="00CF59DC">
              <w:t>1</w:t>
            </w:r>
            <w:r w:rsidR="001361C9" w:rsidRPr="00CF59DC">
              <w:t>4,6</w:t>
            </w:r>
          </w:p>
        </w:tc>
      </w:tr>
      <w:tr w:rsidR="00530252" w:rsidRPr="00CF59DC" w14:paraId="11992A28" w14:textId="77777777" w:rsidTr="001356EE">
        <w:tc>
          <w:tcPr>
            <w:tcW w:w="2581" w:type="dxa"/>
            <w:vAlign w:val="center"/>
          </w:tcPr>
          <w:p w14:paraId="757BF82F" w14:textId="77777777" w:rsidR="00530252" w:rsidRPr="00CF59DC" w:rsidRDefault="00530252" w:rsidP="00B541A7">
            <w:pPr>
              <w:snapToGrid w:val="0"/>
            </w:pPr>
            <w:r w:rsidRPr="00CF59DC">
              <w:t>ДНП «Березовый стан»</w:t>
            </w:r>
          </w:p>
        </w:tc>
        <w:tc>
          <w:tcPr>
            <w:tcW w:w="3118" w:type="dxa"/>
            <w:vAlign w:val="center"/>
          </w:tcPr>
          <w:p w14:paraId="2FED0A40" w14:textId="2311A8A7" w:rsidR="00530252" w:rsidRPr="00CF59DC" w:rsidRDefault="001361C9" w:rsidP="00B541A7">
            <w:pPr>
              <w:snapToGrid w:val="0"/>
              <w:jc w:val="center"/>
            </w:pPr>
            <w:r w:rsidRPr="00CF59DC">
              <w:t>39</w:t>
            </w:r>
          </w:p>
        </w:tc>
        <w:tc>
          <w:tcPr>
            <w:tcW w:w="1893" w:type="dxa"/>
            <w:vAlign w:val="center"/>
          </w:tcPr>
          <w:p w14:paraId="33AF17BC" w14:textId="51666266" w:rsidR="00530252" w:rsidRPr="00CF59DC" w:rsidRDefault="00574917" w:rsidP="00202599">
            <w:pPr>
              <w:snapToGrid w:val="0"/>
              <w:jc w:val="center"/>
              <w:rPr>
                <w:lang w:val="en-US"/>
              </w:rPr>
            </w:pPr>
            <w:r w:rsidRPr="00CF59DC">
              <w:t>1</w:t>
            </w:r>
            <w:r w:rsidR="001361C9" w:rsidRPr="00CF59DC">
              <w:t>17</w:t>
            </w:r>
          </w:p>
        </w:tc>
        <w:tc>
          <w:tcPr>
            <w:tcW w:w="1929" w:type="dxa"/>
            <w:vAlign w:val="center"/>
          </w:tcPr>
          <w:p w14:paraId="5F2E6302" w14:textId="4E69DB6C" w:rsidR="00530252" w:rsidRPr="00CF59DC" w:rsidRDefault="002658A0" w:rsidP="00202599">
            <w:pPr>
              <w:snapToGrid w:val="0"/>
              <w:jc w:val="center"/>
            </w:pPr>
            <w:r w:rsidRPr="00CF59DC">
              <w:t>3,</w:t>
            </w:r>
            <w:r w:rsidR="001361C9" w:rsidRPr="00CF59DC">
              <w:t>7</w:t>
            </w:r>
          </w:p>
        </w:tc>
      </w:tr>
      <w:tr w:rsidR="00BA6379" w:rsidRPr="00CF59DC" w14:paraId="067CB887" w14:textId="77777777" w:rsidTr="001356EE">
        <w:tc>
          <w:tcPr>
            <w:tcW w:w="2581" w:type="dxa"/>
            <w:vAlign w:val="center"/>
          </w:tcPr>
          <w:p w14:paraId="3BF2FF9F" w14:textId="77777777" w:rsidR="00BA6379" w:rsidRPr="00CF59DC" w:rsidRDefault="00BA6379" w:rsidP="00B541A7">
            <w:pPr>
              <w:snapToGrid w:val="0"/>
              <w:rPr>
                <w:spacing w:val="-5"/>
              </w:rPr>
            </w:pPr>
            <w:r w:rsidRPr="00CF59DC">
              <w:rPr>
                <w:spacing w:val="-5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4454E5A" w14:textId="77AD7129" w:rsidR="00BA6379" w:rsidRPr="00CF59DC" w:rsidRDefault="009E02B9" w:rsidP="00B541A7">
            <w:pPr>
              <w:snapToGrid w:val="0"/>
              <w:jc w:val="center"/>
            </w:pPr>
            <w:r w:rsidRPr="00CF59DC">
              <w:rPr>
                <w:lang w:val="en-US"/>
              </w:rPr>
              <w:t>9</w:t>
            </w:r>
            <w:r w:rsidR="001361C9" w:rsidRPr="00CF59DC">
              <w:t>44</w:t>
            </w:r>
          </w:p>
        </w:tc>
        <w:tc>
          <w:tcPr>
            <w:tcW w:w="1893" w:type="dxa"/>
            <w:vAlign w:val="center"/>
          </w:tcPr>
          <w:p w14:paraId="21DBB980" w14:textId="64E0CF6C" w:rsidR="00BA6379" w:rsidRPr="00CF59DC" w:rsidRDefault="00202599" w:rsidP="00B541A7">
            <w:pPr>
              <w:snapToGrid w:val="0"/>
              <w:jc w:val="center"/>
              <w:rPr>
                <w:lang w:val="en-US"/>
              </w:rPr>
            </w:pPr>
            <w:r w:rsidRPr="00CF59DC">
              <w:t>3 </w:t>
            </w:r>
            <w:r w:rsidR="001361C9" w:rsidRPr="00CF59DC">
              <w:t>163</w:t>
            </w:r>
          </w:p>
        </w:tc>
        <w:tc>
          <w:tcPr>
            <w:tcW w:w="1929" w:type="dxa"/>
          </w:tcPr>
          <w:p w14:paraId="05681F12" w14:textId="77777777" w:rsidR="00BA6379" w:rsidRPr="00CF59DC" w:rsidRDefault="00B65CF0" w:rsidP="00B541A7">
            <w:pPr>
              <w:snapToGrid w:val="0"/>
              <w:jc w:val="center"/>
            </w:pPr>
            <w:r w:rsidRPr="00CF59DC">
              <w:t>100</w:t>
            </w:r>
          </w:p>
        </w:tc>
      </w:tr>
      <w:tr w:rsidR="00BA6379" w:rsidRPr="00CF59DC" w14:paraId="72A90C58" w14:textId="77777777" w:rsidTr="001356EE">
        <w:tc>
          <w:tcPr>
            <w:tcW w:w="5699" w:type="dxa"/>
            <w:gridSpan w:val="2"/>
          </w:tcPr>
          <w:p w14:paraId="79BFD55A" w14:textId="77777777" w:rsidR="00BA6379" w:rsidRPr="00CF59DC" w:rsidRDefault="00BA6379" w:rsidP="00B541A7">
            <w:r w:rsidRPr="00CF59DC">
              <w:t xml:space="preserve">- население в возрасте моложе </w:t>
            </w:r>
            <w:r w:rsidR="00DC3F2C" w:rsidRPr="00CF59DC">
              <w:t xml:space="preserve">и старше </w:t>
            </w:r>
            <w:r w:rsidRPr="00CF59DC">
              <w:t>трудоспособного</w:t>
            </w:r>
          </w:p>
        </w:tc>
        <w:tc>
          <w:tcPr>
            <w:tcW w:w="1893" w:type="dxa"/>
          </w:tcPr>
          <w:p w14:paraId="4F68D462" w14:textId="42CF7FDE" w:rsidR="00BA6379" w:rsidRPr="00CF59DC" w:rsidRDefault="009E02B9" w:rsidP="00B541A7">
            <w:pPr>
              <w:jc w:val="center"/>
              <w:rPr>
                <w:lang w:val="en-US"/>
              </w:rPr>
            </w:pPr>
            <w:r w:rsidRPr="00CF59DC">
              <w:rPr>
                <w:lang w:val="en-US"/>
              </w:rPr>
              <w:t>1</w:t>
            </w:r>
            <w:r w:rsidR="00202599" w:rsidRPr="00CF59DC">
              <w:t> </w:t>
            </w:r>
            <w:r w:rsidR="001361C9" w:rsidRPr="00CF59DC">
              <w:t>402</w:t>
            </w:r>
          </w:p>
        </w:tc>
        <w:tc>
          <w:tcPr>
            <w:tcW w:w="1929" w:type="dxa"/>
          </w:tcPr>
          <w:p w14:paraId="03A882A8" w14:textId="0B2A6A3B" w:rsidR="00BA6379" w:rsidRPr="00CF59DC" w:rsidRDefault="00574917" w:rsidP="00202599">
            <w:pPr>
              <w:jc w:val="center"/>
            </w:pPr>
            <w:r w:rsidRPr="00CF59DC">
              <w:t>4</w:t>
            </w:r>
            <w:r w:rsidR="001361C9" w:rsidRPr="00CF59DC">
              <w:t>4,3</w:t>
            </w:r>
          </w:p>
        </w:tc>
      </w:tr>
      <w:tr w:rsidR="003E273E" w:rsidRPr="00CF59DC" w14:paraId="10D4A9FC" w14:textId="77777777" w:rsidTr="001356EE">
        <w:tc>
          <w:tcPr>
            <w:tcW w:w="5699" w:type="dxa"/>
            <w:gridSpan w:val="2"/>
          </w:tcPr>
          <w:p w14:paraId="5A4B7757" w14:textId="77777777" w:rsidR="003E273E" w:rsidRPr="00CF59DC" w:rsidRDefault="003E273E" w:rsidP="00B541A7">
            <w:r w:rsidRPr="00CF59DC">
              <w:t>- в трудоспособном возрасте</w:t>
            </w:r>
          </w:p>
        </w:tc>
        <w:tc>
          <w:tcPr>
            <w:tcW w:w="1893" w:type="dxa"/>
          </w:tcPr>
          <w:p w14:paraId="1C2E29B0" w14:textId="37058C7C" w:rsidR="003E273E" w:rsidRPr="00CF59DC" w:rsidRDefault="00574917" w:rsidP="00202599">
            <w:pPr>
              <w:jc w:val="center"/>
            </w:pPr>
            <w:r w:rsidRPr="00CF59DC">
              <w:t>1</w:t>
            </w:r>
            <w:r w:rsidR="00202599" w:rsidRPr="00CF59DC">
              <w:t> </w:t>
            </w:r>
            <w:r w:rsidRPr="00CF59DC">
              <w:t>7</w:t>
            </w:r>
            <w:r w:rsidR="00202599" w:rsidRPr="00CF59DC">
              <w:t>6</w:t>
            </w:r>
            <w:r w:rsidR="001361C9" w:rsidRPr="00CF59DC">
              <w:t>1</w:t>
            </w:r>
          </w:p>
        </w:tc>
        <w:tc>
          <w:tcPr>
            <w:tcW w:w="1929" w:type="dxa"/>
          </w:tcPr>
          <w:p w14:paraId="3201F9B0" w14:textId="5CC2B578" w:rsidR="003E273E" w:rsidRPr="00CF59DC" w:rsidRDefault="00202599" w:rsidP="00B541A7">
            <w:pPr>
              <w:jc w:val="center"/>
            </w:pPr>
            <w:r w:rsidRPr="00CF59DC">
              <w:t>5</w:t>
            </w:r>
            <w:r w:rsidR="001361C9" w:rsidRPr="00CF59DC">
              <w:t>5,7</w:t>
            </w:r>
          </w:p>
        </w:tc>
      </w:tr>
    </w:tbl>
    <w:p w14:paraId="425B4750" w14:textId="77777777" w:rsidR="006C59E0" w:rsidRDefault="006C59E0" w:rsidP="00B541A7">
      <w:pPr>
        <w:ind w:firstLine="709"/>
        <w:jc w:val="both"/>
      </w:pPr>
    </w:p>
    <w:p w14:paraId="49B9391E" w14:textId="27064BEA" w:rsidR="00BA6379" w:rsidRPr="00145263" w:rsidRDefault="00BA6379" w:rsidP="00B541A7">
      <w:pPr>
        <w:ind w:firstLine="709"/>
        <w:jc w:val="both"/>
      </w:pPr>
      <w:r w:rsidRPr="00CF59DC">
        <w:t xml:space="preserve">Экономически активное население составляет </w:t>
      </w:r>
      <w:r w:rsidR="003E273E" w:rsidRPr="00CF59DC">
        <w:t>1 </w:t>
      </w:r>
      <w:r w:rsidR="00202599" w:rsidRPr="00CF59DC">
        <w:t>60</w:t>
      </w:r>
      <w:r w:rsidR="00AE0581" w:rsidRPr="00CF59DC">
        <w:t>1</w:t>
      </w:r>
      <w:r w:rsidRPr="00CF59DC">
        <w:t xml:space="preserve"> человек, или </w:t>
      </w:r>
      <w:r w:rsidR="00202599" w:rsidRPr="00CF59DC">
        <w:t>5</w:t>
      </w:r>
      <w:r w:rsidR="00AE0581" w:rsidRPr="00CF59DC">
        <w:t>0,6</w:t>
      </w:r>
      <w:r w:rsidR="00202599" w:rsidRPr="00CF59DC">
        <w:t xml:space="preserve"> </w:t>
      </w:r>
      <w:r w:rsidRPr="00CF59DC">
        <w:t xml:space="preserve">% </w:t>
      </w:r>
      <w:r w:rsidR="00DC3F2C" w:rsidRPr="00CF59DC">
        <w:br/>
      </w:r>
      <w:r w:rsidRPr="00CF59DC">
        <w:t>от общей численности населения поселения.</w:t>
      </w:r>
    </w:p>
    <w:p w14:paraId="7C50AD37" w14:textId="77777777" w:rsidR="00A4390B" w:rsidRDefault="00BA6379" w:rsidP="00A4390B">
      <w:pPr>
        <w:ind w:firstLine="709"/>
        <w:jc w:val="both"/>
      </w:pPr>
      <w:r w:rsidRPr="00145263">
        <w:lastRenderedPageBreak/>
        <w:t>Общая численность безработн</w:t>
      </w:r>
      <w:r w:rsidR="00BE3B8E" w:rsidRPr="00145263">
        <w:t>ого населения</w:t>
      </w:r>
      <w:r w:rsidR="00574917" w:rsidRPr="00145263">
        <w:t xml:space="preserve"> </w:t>
      </w:r>
      <w:r w:rsidR="00DC3F2C" w:rsidRPr="00145263">
        <w:t xml:space="preserve">в возрасте 15-72 лет </w:t>
      </w:r>
      <w:r w:rsidRPr="00145263">
        <w:t xml:space="preserve">составляет </w:t>
      </w:r>
      <w:r w:rsidR="00AE0581" w:rsidRPr="0027224C">
        <w:t>61</w:t>
      </w:r>
      <w:r w:rsidRPr="0027224C">
        <w:t xml:space="preserve"> человек</w:t>
      </w:r>
      <w:r w:rsidR="00D3570C" w:rsidRPr="0027224C">
        <w:t xml:space="preserve"> (уровень общей безработицы – </w:t>
      </w:r>
      <w:r w:rsidR="00AE0581" w:rsidRPr="0027224C">
        <w:t>3,7</w:t>
      </w:r>
      <w:r w:rsidR="00202599" w:rsidRPr="0027224C">
        <w:t xml:space="preserve"> </w:t>
      </w:r>
      <w:r w:rsidR="00D3570C" w:rsidRPr="0027224C">
        <w:t>%)</w:t>
      </w:r>
      <w:r w:rsidRPr="0027224C">
        <w:t>.</w:t>
      </w:r>
    </w:p>
    <w:p w14:paraId="0E79D8FD" w14:textId="3E121F93" w:rsidR="00A4390B" w:rsidRPr="00CF59DC" w:rsidRDefault="00A4390B" w:rsidP="00A4390B">
      <w:pPr>
        <w:ind w:firstLine="709"/>
        <w:jc w:val="both"/>
      </w:pPr>
      <w:proofErr w:type="spellStart"/>
      <w:r w:rsidRPr="00CF59DC">
        <w:t>Справочно</w:t>
      </w:r>
      <w:proofErr w:type="spellEnd"/>
      <w:r w:rsidRPr="00CF59DC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</w:t>
      </w:r>
      <w:proofErr w:type="spellStart"/>
      <w:r w:rsidRPr="00CF59DC">
        <w:t>Надеждинскому</w:t>
      </w:r>
      <w:proofErr w:type="spellEnd"/>
      <w:r w:rsidRPr="00CF59DC">
        <w:t xml:space="preserve"> сельскому поселению составляет 2 846 человек.</w:t>
      </w:r>
    </w:p>
    <w:p w14:paraId="3ACCBFCB" w14:textId="77777777" w:rsidR="00F20F82" w:rsidRPr="0027224C" w:rsidRDefault="00F20F82" w:rsidP="00B541A7">
      <w:pPr>
        <w:jc w:val="both"/>
      </w:pPr>
    </w:p>
    <w:p w14:paraId="5BE6B1A6" w14:textId="77777777" w:rsidR="00BA6379" w:rsidRPr="0027224C" w:rsidRDefault="00BA6379" w:rsidP="00B541A7">
      <w:pPr>
        <w:jc w:val="center"/>
        <w:rPr>
          <w:b/>
          <w:u w:val="single"/>
        </w:rPr>
      </w:pPr>
      <w:r w:rsidRPr="0027224C">
        <w:rPr>
          <w:b/>
          <w:u w:val="single"/>
        </w:rPr>
        <w:t>3. Образование и культура</w:t>
      </w:r>
    </w:p>
    <w:p w14:paraId="3C3A2484" w14:textId="77777777" w:rsidR="00BA6379" w:rsidRPr="0027224C" w:rsidRDefault="00BA6379" w:rsidP="00B541A7">
      <w:pPr>
        <w:ind w:firstLine="708"/>
        <w:jc w:val="both"/>
      </w:pPr>
    </w:p>
    <w:p w14:paraId="1D97B56C" w14:textId="77777777" w:rsidR="00BA6379" w:rsidRPr="0027224C" w:rsidRDefault="00BA6379" w:rsidP="00B541A7">
      <w:pPr>
        <w:ind w:firstLine="709"/>
        <w:jc w:val="both"/>
      </w:pPr>
      <w:r w:rsidRPr="0027224C">
        <w:t>На территории поселения расположены:</w:t>
      </w:r>
    </w:p>
    <w:p w14:paraId="60179F10" w14:textId="11939B6D" w:rsidR="00BA6379" w:rsidRPr="0027224C" w:rsidRDefault="00BA6379" w:rsidP="00B541A7">
      <w:pPr>
        <w:ind w:firstLine="709"/>
        <w:jc w:val="both"/>
      </w:pPr>
      <w:r w:rsidRPr="0027224C">
        <w:t xml:space="preserve">- библиотеки – 1 ед., </w:t>
      </w:r>
      <w:r w:rsidR="00574917" w:rsidRPr="0027224C">
        <w:t>(1 3</w:t>
      </w:r>
      <w:r w:rsidR="00402AAA" w:rsidRPr="0027224C">
        <w:t>91</w:t>
      </w:r>
      <w:r w:rsidR="005E4C28" w:rsidRPr="0027224C">
        <w:t xml:space="preserve"> пользовател</w:t>
      </w:r>
      <w:r w:rsidR="00402AAA" w:rsidRPr="0027224C">
        <w:t>ь</w:t>
      </w:r>
      <w:r w:rsidR="006C304D" w:rsidRPr="0027224C">
        <w:t>)</w:t>
      </w:r>
      <w:r w:rsidRPr="0027224C">
        <w:t xml:space="preserve">; </w:t>
      </w:r>
    </w:p>
    <w:p w14:paraId="053E16D0" w14:textId="7703FCCD" w:rsidR="00BA6379" w:rsidRPr="0027224C" w:rsidRDefault="00BA6379" w:rsidP="00B541A7">
      <w:pPr>
        <w:ind w:firstLine="709"/>
        <w:jc w:val="both"/>
      </w:pPr>
      <w:r w:rsidRPr="0027224C">
        <w:t>- учреждения культурно-досугового типа – 1 ед.</w:t>
      </w:r>
      <w:r w:rsidR="000366DE" w:rsidRPr="0027224C">
        <w:t xml:space="preserve"> (Надеж</w:t>
      </w:r>
      <w:r w:rsidR="005E4C28" w:rsidRPr="0027224C">
        <w:t xml:space="preserve">динский сельский Дом культуры, </w:t>
      </w:r>
      <w:r w:rsidR="00CB1466" w:rsidRPr="0027224C">
        <w:t>39</w:t>
      </w:r>
      <w:r w:rsidR="000A6376">
        <w:t xml:space="preserve"> </w:t>
      </w:r>
      <w:r w:rsidR="00CB1466" w:rsidRPr="0027224C">
        <w:t xml:space="preserve">522 </w:t>
      </w:r>
      <w:r w:rsidR="000366DE" w:rsidRPr="0027224C">
        <w:t>посещени</w:t>
      </w:r>
      <w:r w:rsidR="000A6376">
        <w:t>я</w:t>
      </w:r>
      <w:r w:rsidR="000366DE" w:rsidRPr="0027224C">
        <w:t xml:space="preserve"> в год)</w:t>
      </w:r>
      <w:r w:rsidRPr="0027224C">
        <w:t>;</w:t>
      </w:r>
    </w:p>
    <w:p w14:paraId="39FDCF8D" w14:textId="6A2F7F51" w:rsidR="00403EC2" w:rsidRPr="0027224C" w:rsidRDefault="00BA6379" w:rsidP="00B541A7">
      <w:pPr>
        <w:ind w:firstLine="709"/>
        <w:jc w:val="both"/>
      </w:pPr>
      <w:r w:rsidRPr="0027224C">
        <w:t xml:space="preserve">- </w:t>
      </w:r>
      <w:r w:rsidR="00E17DD9" w:rsidRPr="0027224C">
        <w:t xml:space="preserve">средние </w:t>
      </w:r>
      <w:r w:rsidRPr="0027224C">
        <w:t xml:space="preserve">общеобразовательные </w:t>
      </w:r>
      <w:r w:rsidR="00E17DD9" w:rsidRPr="0027224C">
        <w:t>учреждения</w:t>
      </w:r>
      <w:r w:rsidR="004B0ECC" w:rsidRPr="0027224C">
        <w:t xml:space="preserve"> </w:t>
      </w:r>
      <w:r w:rsidR="003E147A" w:rsidRPr="0027224C">
        <w:t xml:space="preserve">– </w:t>
      </w:r>
      <w:r w:rsidR="004B0ECC" w:rsidRPr="0027224C">
        <w:t>1</w:t>
      </w:r>
      <w:r w:rsidR="003663A2" w:rsidRPr="0027224C">
        <w:t xml:space="preserve"> ед. (</w:t>
      </w:r>
      <w:r w:rsidR="004B0ECC" w:rsidRPr="0027224C">
        <w:t xml:space="preserve">Надеждинская СОШ, </w:t>
      </w:r>
      <w:r w:rsidR="005E4C28" w:rsidRPr="0027224C">
        <w:t>3</w:t>
      </w:r>
      <w:r w:rsidR="004B0ECC" w:rsidRPr="0027224C">
        <w:t>36 обучающихся, 392</w:t>
      </w:r>
      <w:r w:rsidRPr="0027224C">
        <w:t xml:space="preserve"> мест</w:t>
      </w:r>
      <w:r w:rsidR="0017545C" w:rsidRPr="0027224C">
        <w:t>а</w:t>
      </w:r>
      <w:r w:rsidRPr="0027224C">
        <w:t xml:space="preserve">); </w:t>
      </w:r>
    </w:p>
    <w:p w14:paraId="59103195" w14:textId="0DB2EC89" w:rsidR="00BA6379" w:rsidRPr="0027224C" w:rsidRDefault="00BA6379" w:rsidP="00B541A7">
      <w:pPr>
        <w:ind w:firstLine="709"/>
        <w:jc w:val="both"/>
      </w:pPr>
      <w:r w:rsidRPr="0027224C">
        <w:t>-</w:t>
      </w:r>
      <w:r w:rsidR="00EF007D" w:rsidRPr="0027224C">
        <w:t xml:space="preserve"> основные (начальные)</w:t>
      </w:r>
      <w:r w:rsidR="00403EC2" w:rsidRPr="0027224C">
        <w:t xml:space="preserve"> общеобразовательные учреждения </w:t>
      </w:r>
      <w:r w:rsidR="00EF007D" w:rsidRPr="0027224C">
        <w:t>–</w:t>
      </w:r>
      <w:r w:rsidR="00F45653" w:rsidRPr="0027224C">
        <w:t xml:space="preserve"> </w:t>
      </w:r>
      <w:r w:rsidR="004B0ECC" w:rsidRPr="0027224C">
        <w:t xml:space="preserve">1 ед. (структурное подразделение Надеждинской СОШ, НОШ-ДС п. Дачный, </w:t>
      </w:r>
      <w:r w:rsidR="004B0ECC" w:rsidRPr="0027224C">
        <w:br/>
        <w:t>11 обучающихся, 40 мест)</w:t>
      </w:r>
      <w:r w:rsidRPr="0027224C">
        <w:t>;</w:t>
      </w:r>
    </w:p>
    <w:p w14:paraId="5D4B0768" w14:textId="00A6FDF1" w:rsidR="00403EC2" w:rsidRPr="0027224C" w:rsidRDefault="00BA6379" w:rsidP="00B541A7">
      <w:pPr>
        <w:ind w:firstLine="709"/>
        <w:jc w:val="both"/>
      </w:pPr>
      <w:r w:rsidRPr="0027224C">
        <w:t xml:space="preserve">- </w:t>
      </w:r>
      <w:r w:rsidR="00B07697" w:rsidRPr="0027224C">
        <w:t xml:space="preserve">дошкольные образовательные учреждения – 1 </w:t>
      </w:r>
      <w:r w:rsidR="003663A2" w:rsidRPr="0027224C">
        <w:t>ед. (</w:t>
      </w:r>
      <w:r w:rsidR="004B0ECC" w:rsidRPr="0027224C">
        <w:t xml:space="preserve">ДС Надеждинский, </w:t>
      </w:r>
      <w:r w:rsidR="004B0ECC" w:rsidRPr="0027224C">
        <w:br/>
      </w:r>
      <w:r w:rsidR="003663A2" w:rsidRPr="0027224C">
        <w:t>1</w:t>
      </w:r>
      <w:r w:rsidR="00B9686B" w:rsidRPr="0027224C">
        <w:t>12</w:t>
      </w:r>
      <w:r w:rsidR="003663A2" w:rsidRPr="0027224C">
        <w:t xml:space="preserve"> обучающи</w:t>
      </w:r>
      <w:r w:rsidR="006C304D" w:rsidRPr="0027224C">
        <w:t>х</w:t>
      </w:r>
      <w:r w:rsidR="004B0ECC" w:rsidRPr="0027224C">
        <w:t xml:space="preserve">ся, </w:t>
      </w:r>
      <w:r w:rsidR="003663A2" w:rsidRPr="0027224C">
        <w:t>1</w:t>
      </w:r>
      <w:r w:rsidR="00F45653" w:rsidRPr="0027224C">
        <w:t>1</w:t>
      </w:r>
      <w:r w:rsidR="00B9686B" w:rsidRPr="0027224C">
        <w:t>7</w:t>
      </w:r>
      <w:r w:rsidR="003663A2" w:rsidRPr="0027224C">
        <w:t xml:space="preserve"> </w:t>
      </w:r>
      <w:r w:rsidRPr="0027224C">
        <w:t>мест</w:t>
      </w:r>
      <w:r w:rsidR="004B0ECC" w:rsidRPr="0027224C">
        <w:t>)</w:t>
      </w:r>
      <w:r w:rsidR="003663A2" w:rsidRPr="0027224C">
        <w:t>;</w:t>
      </w:r>
    </w:p>
    <w:p w14:paraId="2267F84D" w14:textId="6F9AAE96" w:rsidR="000366DE" w:rsidRPr="0027224C" w:rsidRDefault="000366DE" w:rsidP="00B541A7">
      <w:pPr>
        <w:ind w:firstLine="709"/>
        <w:jc w:val="both"/>
      </w:pPr>
      <w:r w:rsidRPr="0027224C">
        <w:t>- детские музыкальные, художественные, хореографические школы, школы искусств (их обособленные подразделения (филиалы)</w:t>
      </w:r>
      <w:r w:rsidR="00402AAA" w:rsidRPr="0027224C">
        <w:t xml:space="preserve"> </w:t>
      </w:r>
      <w:r w:rsidRPr="0027224C">
        <w:t>– отсутствуют;</w:t>
      </w:r>
    </w:p>
    <w:p w14:paraId="09AD5B72" w14:textId="77777777" w:rsidR="00BA6379" w:rsidRPr="0027224C" w:rsidRDefault="00BA6379" w:rsidP="00B541A7">
      <w:pPr>
        <w:ind w:firstLine="709"/>
        <w:jc w:val="both"/>
      </w:pPr>
      <w:r w:rsidRPr="0027224C">
        <w:t>- учреждени</w:t>
      </w:r>
      <w:r w:rsidR="009E74CE" w:rsidRPr="0027224C">
        <w:t xml:space="preserve">я дополнительного образования – </w:t>
      </w:r>
      <w:r w:rsidRPr="0027224C">
        <w:t>отсутствуют;</w:t>
      </w:r>
    </w:p>
    <w:p w14:paraId="5A99E41A" w14:textId="77777777" w:rsidR="00BA6379" w:rsidRPr="0027224C" w:rsidRDefault="00BA6379" w:rsidP="00B541A7">
      <w:pPr>
        <w:ind w:firstLine="709"/>
        <w:jc w:val="both"/>
      </w:pPr>
      <w:r w:rsidRPr="0027224C">
        <w:t xml:space="preserve">- </w:t>
      </w:r>
      <w:r w:rsidR="009E74CE" w:rsidRPr="0027224C">
        <w:t xml:space="preserve">детские спортивные учреждения – </w:t>
      </w:r>
      <w:r w:rsidRPr="0027224C">
        <w:t>отсутствуют.</w:t>
      </w:r>
    </w:p>
    <w:p w14:paraId="5CD0A26B" w14:textId="77777777" w:rsidR="00BA6379" w:rsidRPr="0027224C" w:rsidRDefault="00BA6379" w:rsidP="00B541A7">
      <w:pPr>
        <w:ind w:firstLine="709"/>
        <w:jc w:val="both"/>
      </w:pPr>
    </w:p>
    <w:p w14:paraId="4AF3CF11" w14:textId="77777777" w:rsidR="00BA6379" w:rsidRPr="00145263" w:rsidRDefault="00BA6379" w:rsidP="00B541A7">
      <w:pPr>
        <w:jc w:val="center"/>
        <w:rPr>
          <w:b/>
          <w:u w:val="single"/>
        </w:rPr>
      </w:pPr>
      <w:r w:rsidRPr="0027224C">
        <w:rPr>
          <w:b/>
          <w:u w:val="single"/>
        </w:rPr>
        <w:t>4. Здравоохранение</w:t>
      </w:r>
    </w:p>
    <w:p w14:paraId="065BA41C" w14:textId="77777777" w:rsidR="00BA6379" w:rsidRPr="00145263" w:rsidRDefault="00BA6379" w:rsidP="00B541A7">
      <w:pPr>
        <w:ind w:firstLine="708"/>
        <w:jc w:val="both"/>
      </w:pPr>
    </w:p>
    <w:p w14:paraId="04B36CFD" w14:textId="77777777" w:rsidR="00BA6379" w:rsidRPr="00145263" w:rsidRDefault="00BA6379" w:rsidP="00B541A7">
      <w:pPr>
        <w:ind w:firstLine="709"/>
        <w:jc w:val="both"/>
      </w:pPr>
      <w:r w:rsidRPr="00145263">
        <w:t>Медицинская помощь жителям поселения оказывается:</w:t>
      </w:r>
    </w:p>
    <w:p w14:paraId="7268DCD4" w14:textId="514D65AC" w:rsidR="00BA6379" w:rsidRPr="00145263" w:rsidRDefault="00BA6379" w:rsidP="00B541A7">
      <w:pPr>
        <w:ind w:firstLine="709"/>
        <w:jc w:val="both"/>
      </w:pPr>
      <w:r w:rsidRPr="00145263">
        <w:t>- первичная доврачебная</w:t>
      </w:r>
      <w:r w:rsidR="00EA6B16" w:rsidRPr="00145263">
        <w:t xml:space="preserve"> – </w:t>
      </w:r>
      <w:r w:rsidRPr="00145263">
        <w:t>Надеждинский ФАП</w:t>
      </w:r>
      <w:r w:rsidR="00712CA3" w:rsidRPr="00145263">
        <w:t>, Дачный ФАП</w:t>
      </w:r>
      <w:r w:rsidR="000F3BF8" w:rsidRPr="00145263">
        <w:t>;</w:t>
      </w:r>
    </w:p>
    <w:p w14:paraId="3BECB6B0" w14:textId="21424E67" w:rsidR="00BA6379" w:rsidRPr="00145263" w:rsidRDefault="00EA6B16" w:rsidP="00B541A7">
      <w:pPr>
        <w:ind w:firstLine="709"/>
        <w:jc w:val="both"/>
      </w:pPr>
      <w:r w:rsidRPr="00145263">
        <w:t xml:space="preserve">- стационарная </w:t>
      </w:r>
      <w:r w:rsidR="00BA6379" w:rsidRPr="00145263">
        <w:t>–</w:t>
      </w:r>
      <w:r w:rsidR="000F3BF8" w:rsidRPr="00145263">
        <w:t xml:space="preserve"> </w:t>
      </w:r>
      <w:r w:rsidR="00BA6379" w:rsidRPr="00145263">
        <w:t>Центральная районная поликлиника (дневной стационар);</w:t>
      </w:r>
    </w:p>
    <w:p w14:paraId="03295994" w14:textId="47374CED" w:rsidR="00BA6379" w:rsidRPr="00145263" w:rsidRDefault="00BA6379" w:rsidP="00B9686B">
      <w:pPr>
        <w:ind w:firstLine="709"/>
      </w:pPr>
      <w:r w:rsidRPr="00145263">
        <w:t>- специализированная амбулаторно-поликлиническая</w:t>
      </w:r>
      <w:r w:rsidR="00B9686B">
        <w:t xml:space="preserve"> </w:t>
      </w:r>
      <w:r w:rsidRPr="00145263">
        <w:t>и</w:t>
      </w:r>
      <w:r w:rsidR="00DC580D" w:rsidRPr="00145263">
        <w:t xml:space="preserve"> </w:t>
      </w:r>
      <w:r w:rsidRPr="00145263">
        <w:t>специализированная врачебная –</w:t>
      </w:r>
      <w:r w:rsidR="000F3BF8" w:rsidRPr="00145263">
        <w:t xml:space="preserve"> </w:t>
      </w:r>
      <w:r w:rsidRPr="00145263">
        <w:t>Центральная районная поликлиника.</w:t>
      </w:r>
    </w:p>
    <w:p w14:paraId="71562353" w14:textId="0F203FF5" w:rsidR="000F3BF8" w:rsidRPr="00145263" w:rsidRDefault="000F3BF8" w:rsidP="000F3BF8">
      <w:pPr>
        <w:ind w:firstLine="709"/>
        <w:jc w:val="both"/>
      </w:pPr>
      <w:r w:rsidRPr="00145263">
        <w:t>Планируется введение в эксплуатацию в 2024 году Надеждинской врачебной амбулатории</w:t>
      </w:r>
      <w:r w:rsidR="00A96A8C">
        <w:t xml:space="preserve"> (</w:t>
      </w:r>
      <w:r w:rsidR="00A96A8C" w:rsidRPr="0027224C">
        <w:t>открытие в марте 2024 года</w:t>
      </w:r>
      <w:r w:rsidR="00A96A8C">
        <w:t>)</w:t>
      </w:r>
      <w:r w:rsidRPr="00145263">
        <w:t>.</w:t>
      </w:r>
    </w:p>
    <w:p w14:paraId="645E3BDC" w14:textId="77777777" w:rsidR="00BA6379" w:rsidRPr="00145263" w:rsidRDefault="00BA6379" w:rsidP="00166ACF">
      <w:pPr>
        <w:jc w:val="both"/>
      </w:pPr>
    </w:p>
    <w:p w14:paraId="0E2B5080" w14:textId="77777777" w:rsidR="00BA6379" w:rsidRPr="00145263" w:rsidRDefault="00BA6379" w:rsidP="00B541A7">
      <w:pPr>
        <w:jc w:val="center"/>
        <w:rPr>
          <w:b/>
          <w:u w:val="single"/>
        </w:rPr>
      </w:pPr>
      <w:r w:rsidRPr="00145263">
        <w:rPr>
          <w:b/>
          <w:u w:val="single"/>
        </w:rPr>
        <w:t>5. Экономика и инфраструктура</w:t>
      </w:r>
    </w:p>
    <w:p w14:paraId="2EBC065C" w14:textId="77777777" w:rsidR="00BA6379" w:rsidRPr="00145263" w:rsidRDefault="00BA6379" w:rsidP="00B541A7">
      <w:pPr>
        <w:ind w:firstLine="708"/>
        <w:jc w:val="center"/>
      </w:pPr>
    </w:p>
    <w:p w14:paraId="7E4CB250" w14:textId="77777777" w:rsidR="00366FA5" w:rsidRPr="00145263" w:rsidRDefault="00366FA5" w:rsidP="00B541A7">
      <w:pPr>
        <w:ind w:firstLine="709"/>
        <w:jc w:val="both"/>
        <w:rPr>
          <w:color w:val="000000" w:themeColor="text1"/>
        </w:rPr>
      </w:pPr>
      <w:proofErr w:type="spellStart"/>
      <w:r w:rsidRPr="00145263">
        <w:t>Экономикообразующими</w:t>
      </w:r>
      <w:proofErr w:type="spellEnd"/>
      <w:r w:rsidRPr="00145263">
        <w:t xml:space="preserve"> предприятиями на территории сельского поселения </w:t>
      </w:r>
      <w:r w:rsidRPr="00145263">
        <w:rPr>
          <w:color w:val="000000" w:themeColor="text1"/>
        </w:rPr>
        <w:t>являются:</w:t>
      </w:r>
    </w:p>
    <w:p w14:paraId="5F619E6C" w14:textId="3F2E1CD5" w:rsidR="00403EC2" w:rsidRDefault="00403EC2" w:rsidP="00B541A7">
      <w:pPr>
        <w:ind w:firstLine="709"/>
        <w:jc w:val="both"/>
        <w:rPr>
          <w:color w:val="000000" w:themeColor="text1"/>
        </w:rPr>
      </w:pPr>
      <w:r w:rsidRPr="00145263">
        <w:rPr>
          <w:color w:val="000000" w:themeColor="text1"/>
        </w:rPr>
        <w:t xml:space="preserve">- ИП Глава КФХ </w:t>
      </w:r>
      <w:proofErr w:type="spellStart"/>
      <w:r w:rsidRPr="00145263">
        <w:rPr>
          <w:color w:val="000000" w:themeColor="text1"/>
        </w:rPr>
        <w:t>Тошматов</w:t>
      </w:r>
      <w:proofErr w:type="spellEnd"/>
      <w:r w:rsidRPr="00145263">
        <w:rPr>
          <w:color w:val="000000" w:themeColor="text1"/>
        </w:rPr>
        <w:t xml:space="preserve"> Б.М. (выращивание крупного рогатого скота);</w:t>
      </w:r>
    </w:p>
    <w:p w14:paraId="6714FD94" w14:textId="59CBA704" w:rsidR="00272079" w:rsidRDefault="00272079" w:rsidP="00B541A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ИП Филиппов С.Г. - </w:t>
      </w:r>
      <w:r w:rsidRPr="00272079">
        <w:rPr>
          <w:color w:val="000000" w:themeColor="text1"/>
        </w:rPr>
        <w:t>Выращивание зерновых (кроме риса), зернобобовых культур и семян масличных культур</w:t>
      </w:r>
      <w:r>
        <w:rPr>
          <w:color w:val="000000" w:themeColor="text1"/>
        </w:rPr>
        <w:t>;</w:t>
      </w:r>
    </w:p>
    <w:p w14:paraId="74D33092" w14:textId="71DCE0B8" w:rsidR="00272079" w:rsidRPr="00145263" w:rsidRDefault="00272079" w:rsidP="00B541A7">
      <w:pPr>
        <w:ind w:firstLine="709"/>
        <w:jc w:val="both"/>
        <w:rPr>
          <w:color w:val="000000" w:themeColor="text1"/>
        </w:rPr>
      </w:pPr>
      <w:r w:rsidRPr="0027224C">
        <w:rPr>
          <w:color w:val="000000" w:themeColor="text1"/>
        </w:rPr>
        <w:t xml:space="preserve">- ИП </w:t>
      </w:r>
      <w:proofErr w:type="spellStart"/>
      <w:r w:rsidRPr="0027224C">
        <w:rPr>
          <w:color w:val="000000" w:themeColor="text1"/>
        </w:rPr>
        <w:t>Бахура</w:t>
      </w:r>
      <w:proofErr w:type="spellEnd"/>
      <w:r w:rsidRPr="0027224C">
        <w:rPr>
          <w:color w:val="000000" w:themeColor="text1"/>
        </w:rPr>
        <w:t xml:space="preserve"> Г.В. - Производство прочих изделий из гипса, бетона или цемента</w:t>
      </w:r>
      <w:r w:rsidR="001B0925" w:rsidRPr="0027224C">
        <w:rPr>
          <w:color w:val="000000" w:themeColor="text1"/>
        </w:rPr>
        <w:t>;</w:t>
      </w:r>
    </w:p>
    <w:p w14:paraId="3F077CB6" w14:textId="058FBEAC" w:rsidR="006C304D" w:rsidRPr="00145263" w:rsidRDefault="006C304D" w:rsidP="00B541A7">
      <w:pPr>
        <w:ind w:firstLine="709"/>
        <w:jc w:val="both"/>
        <w:rPr>
          <w:color w:val="000000" w:themeColor="text1"/>
        </w:rPr>
      </w:pPr>
      <w:r w:rsidRPr="00145263">
        <w:rPr>
          <w:color w:val="000000" w:themeColor="text1"/>
        </w:rPr>
        <w:t xml:space="preserve">- ООО «Надежда» </w:t>
      </w:r>
      <w:r w:rsidR="00272079">
        <w:rPr>
          <w:color w:val="000000" w:themeColor="text1"/>
        </w:rPr>
        <w:t xml:space="preserve">- </w:t>
      </w:r>
      <w:r w:rsidR="00272079" w:rsidRPr="00272079">
        <w:rPr>
          <w:color w:val="000000" w:themeColor="text1"/>
        </w:rPr>
        <w:t>Деятельность ресторанов и услуги по доставке продуктов питания</w:t>
      </w:r>
    </w:p>
    <w:p w14:paraId="2160AC92" w14:textId="484DA9DB" w:rsidR="000D4280" w:rsidRPr="00145263" w:rsidRDefault="00954562" w:rsidP="00B541A7">
      <w:pPr>
        <w:ind w:firstLine="709"/>
        <w:jc w:val="both"/>
        <w:rPr>
          <w:color w:val="000000" w:themeColor="text1"/>
        </w:rPr>
      </w:pPr>
      <w:r w:rsidRPr="00145263">
        <w:rPr>
          <w:color w:val="000000" w:themeColor="text1"/>
        </w:rPr>
        <w:lastRenderedPageBreak/>
        <w:t xml:space="preserve">- ООО «Родничок» </w:t>
      </w:r>
      <w:r w:rsidR="00272079">
        <w:rPr>
          <w:color w:val="000000" w:themeColor="text1"/>
        </w:rPr>
        <w:t xml:space="preserve">- </w:t>
      </w:r>
      <w:r w:rsidR="00272079" w:rsidRPr="00272079">
        <w:rPr>
          <w:color w:val="000000" w:themeColor="text1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1D48260A" w14:textId="52B6064C" w:rsidR="00954562" w:rsidRPr="00145263" w:rsidRDefault="002D1047" w:rsidP="00B541A7">
      <w:pPr>
        <w:ind w:firstLine="709"/>
        <w:jc w:val="both"/>
        <w:rPr>
          <w:color w:val="000000" w:themeColor="text1"/>
        </w:rPr>
      </w:pPr>
      <w:r w:rsidRPr="00145263">
        <w:rPr>
          <w:color w:val="000000" w:themeColor="text1"/>
        </w:rPr>
        <w:t>- ООО «</w:t>
      </w:r>
      <w:r w:rsidR="000D4280" w:rsidRPr="00145263">
        <w:rPr>
          <w:color w:val="000000" w:themeColor="text1"/>
        </w:rPr>
        <w:t>ПИМ</w:t>
      </w:r>
      <w:r w:rsidRPr="00145263">
        <w:rPr>
          <w:color w:val="000000" w:themeColor="text1"/>
        </w:rPr>
        <w:t xml:space="preserve">» </w:t>
      </w:r>
      <w:r w:rsidR="00272079">
        <w:rPr>
          <w:color w:val="000000" w:themeColor="text1"/>
        </w:rPr>
        <w:t xml:space="preserve">- </w:t>
      </w:r>
      <w:r w:rsidR="00272079" w:rsidRPr="00272079">
        <w:rPr>
          <w:color w:val="000000" w:themeColor="text1"/>
        </w:rPr>
        <w:t>Производство обуви</w:t>
      </w:r>
    </w:p>
    <w:p w14:paraId="73E811E4" w14:textId="751B1904" w:rsidR="00BA6379" w:rsidRPr="00145263" w:rsidRDefault="00966DD7" w:rsidP="00966DD7">
      <w:pPr>
        <w:ind w:firstLine="708"/>
        <w:jc w:val="both"/>
        <w:rPr>
          <w:color w:val="000000"/>
        </w:rPr>
      </w:pPr>
      <w:r w:rsidRPr="00145263">
        <w:rPr>
          <w:color w:val="000000"/>
        </w:rPr>
        <w:t xml:space="preserve">На территории поселения </w:t>
      </w:r>
      <w:r w:rsidR="00D22B39" w:rsidRPr="0027224C">
        <w:rPr>
          <w:color w:val="000000"/>
        </w:rPr>
        <w:t>4</w:t>
      </w:r>
      <w:r w:rsidR="00A96A8C" w:rsidRPr="0027224C">
        <w:rPr>
          <w:color w:val="000000"/>
        </w:rPr>
        <w:t>52</w:t>
      </w:r>
      <w:r w:rsidRPr="00145263">
        <w:rPr>
          <w:color w:val="000000"/>
        </w:rPr>
        <w:t xml:space="preserve"> граждан</w:t>
      </w:r>
      <w:r w:rsidR="00844096">
        <w:rPr>
          <w:color w:val="000000"/>
        </w:rPr>
        <w:t>ина</w:t>
      </w:r>
      <w:r w:rsidRPr="00145263">
        <w:rPr>
          <w:color w:val="000000"/>
        </w:rPr>
        <w:t xml:space="preserve"> </w:t>
      </w:r>
      <w:r w:rsidR="00CB3DBC" w:rsidRPr="00145263">
        <w:rPr>
          <w:color w:val="000000"/>
        </w:rPr>
        <w:t>ведут личное подсобное хозяйство.</w:t>
      </w:r>
    </w:p>
    <w:p w14:paraId="290343E0" w14:textId="04F0F6CD" w:rsidR="003B508F" w:rsidRPr="00145263" w:rsidRDefault="003B508F" w:rsidP="00B541A7">
      <w:pPr>
        <w:ind w:firstLine="709"/>
        <w:jc w:val="both"/>
      </w:pPr>
      <w:r w:rsidRPr="00145263">
        <w:t>По данным единого реестра субъектов малого и среднего предприни</w:t>
      </w:r>
      <w:r w:rsidR="00740039" w:rsidRPr="00145263">
        <w:t>мательства по состоянию на 01.0</w:t>
      </w:r>
      <w:r w:rsidR="002D1047" w:rsidRPr="00145263">
        <w:t>8</w:t>
      </w:r>
      <w:r w:rsidRPr="00145263">
        <w:t>.20</w:t>
      </w:r>
      <w:r w:rsidR="005E4C28" w:rsidRPr="00145263">
        <w:t>2</w:t>
      </w:r>
      <w:r w:rsidR="002D1047" w:rsidRPr="00145263">
        <w:t>4</w:t>
      </w:r>
      <w:r w:rsidRPr="00145263">
        <w:t xml:space="preserve"> на территории поселения зарегистрировано </w:t>
      </w:r>
      <w:r w:rsidR="002D1047" w:rsidRPr="00145263">
        <w:t>110</w:t>
      </w:r>
      <w:r w:rsidR="003D467F" w:rsidRPr="00145263">
        <w:t xml:space="preserve"> субъект</w:t>
      </w:r>
      <w:r w:rsidR="00D203B3" w:rsidRPr="00145263">
        <w:t>ов</w:t>
      </w:r>
      <w:r w:rsidR="003D467F" w:rsidRPr="00145263">
        <w:t xml:space="preserve"> малого и среднего предпринимательства</w:t>
      </w:r>
      <w:r w:rsidR="00D3570C" w:rsidRPr="00145263">
        <w:t xml:space="preserve"> (далее – СМСП):</w:t>
      </w:r>
      <w:bookmarkStart w:id="0" w:name="_GoBack"/>
      <w:bookmarkEnd w:id="0"/>
    </w:p>
    <w:p w14:paraId="7D4FBF83" w14:textId="4B7BE06E" w:rsidR="00D3570C" w:rsidRPr="0027224C" w:rsidRDefault="00DE0A87" w:rsidP="00B541A7">
      <w:pPr>
        <w:ind w:firstLine="709"/>
        <w:jc w:val="both"/>
      </w:pPr>
      <w:r w:rsidRPr="00145263">
        <w:t xml:space="preserve">- с. Надеждино – </w:t>
      </w:r>
      <w:r w:rsidR="00272079" w:rsidRPr="0027224C">
        <w:t>105</w:t>
      </w:r>
      <w:r w:rsidR="00D3570C" w:rsidRPr="0027224C">
        <w:t xml:space="preserve"> СМСП;</w:t>
      </w:r>
    </w:p>
    <w:p w14:paraId="77730E4E" w14:textId="6FE81BB6" w:rsidR="00D3570C" w:rsidRPr="0027224C" w:rsidRDefault="00DE0A87" w:rsidP="00B541A7">
      <w:pPr>
        <w:ind w:firstLine="709"/>
        <w:jc w:val="both"/>
      </w:pPr>
      <w:r w:rsidRPr="0027224C">
        <w:t xml:space="preserve">- д. Большекулачье – </w:t>
      </w:r>
      <w:r w:rsidR="002C6ECF" w:rsidRPr="0027224C">
        <w:t>1</w:t>
      </w:r>
      <w:r w:rsidR="002D1047" w:rsidRPr="0027224C">
        <w:t>1</w:t>
      </w:r>
      <w:r w:rsidR="00D3570C" w:rsidRPr="0027224C">
        <w:t xml:space="preserve"> СМСП;</w:t>
      </w:r>
    </w:p>
    <w:p w14:paraId="13F8C125" w14:textId="28CC42DF" w:rsidR="00D3570C" w:rsidRPr="00145263" w:rsidRDefault="00DE0A87" w:rsidP="00B541A7">
      <w:pPr>
        <w:ind w:firstLine="709"/>
        <w:jc w:val="both"/>
      </w:pPr>
      <w:r w:rsidRPr="0027224C">
        <w:t xml:space="preserve">- п. Дачный – </w:t>
      </w:r>
      <w:r w:rsidR="00272079" w:rsidRPr="0027224C">
        <w:t>4</w:t>
      </w:r>
      <w:r w:rsidR="00D3570C" w:rsidRPr="0027224C">
        <w:t xml:space="preserve"> С</w:t>
      </w:r>
      <w:r w:rsidR="00D3570C" w:rsidRPr="00145263">
        <w:t>МСП.</w:t>
      </w:r>
    </w:p>
    <w:p w14:paraId="49167731" w14:textId="4DCAE02E" w:rsidR="006C304D" w:rsidRPr="00145263" w:rsidRDefault="006C304D" w:rsidP="00B541A7">
      <w:pPr>
        <w:ind w:firstLine="709"/>
        <w:jc w:val="both"/>
      </w:pPr>
      <w:r w:rsidRPr="00145263">
        <w:t xml:space="preserve">На территории поселения осуществляют деятельность </w:t>
      </w:r>
      <w:r w:rsidR="00D22B39" w:rsidRPr="00145263">
        <w:t>3</w:t>
      </w:r>
      <w:r w:rsidRPr="00145263">
        <w:t xml:space="preserve"> крестьянских (фермерских) хозяйства.</w:t>
      </w:r>
    </w:p>
    <w:p w14:paraId="7DE768F7" w14:textId="77777777" w:rsidR="00BA6379" w:rsidRPr="00145263" w:rsidRDefault="00BA6379" w:rsidP="00B541A7">
      <w:pPr>
        <w:ind w:firstLine="709"/>
        <w:jc w:val="both"/>
      </w:pPr>
      <w:r w:rsidRPr="00145263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14:paraId="31B2C797" w14:textId="5CC1239F" w:rsidR="00BA6379" w:rsidRPr="00145263" w:rsidRDefault="00BA6379" w:rsidP="00B541A7">
      <w:pPr>
        <w:ind w:firstLine="709"/>
        <w:jc w:val="both"/>
      </w:pPr>
      <w:r w:rsidRPr="00145263">
        <w:t>- магазины</w:t>
      </w:r>
      <w:r w:rsidR="00D3570C" w:rsidRPr="00145263">
        <w:t xml:space="preserve"> (</w:t>
      </w:r>
      <w:proofErr w:type="spellStart"/>
      <w:r w:rsidR="00D3570C" w:rsidRPr="00145263">
        <w:t>минимаркеты</w:t>
      </w:r>
      <w:proofErr w:type="spellEnd"/>
      <w:r w:rsidR="00D3570C" w:rsidRPr="00145263">
        <w:t>)</w:t>
      </w:r>
      <w:r w:rsidRPr="00145263">
        <w:t xml:space="preserve"> – </w:t>
      </w:r>
      <w:r w:rsidR="0004245C" w:rsidRPr="00145263">
        <w:t>9</w:t>
      </w:r>
      <w:r w:rsidRPr="00145263">
        <w:t xml:space="preserve"> ед.</w:t>
      </w:r>
      <w:r w:rsidR="00FD2356" w:rsidRPr="00145263">
        <w:t xml:space="preserve"> (</w:t>
      </w:r>
      <w:r w:rsidR="0004245C" w:rsidRPr="00145263">
        <w:t>60</w:t>
      </w:r>
      <w:r w:rsidR="00D3570C" w:rsidRPr="00145263">
        <w:t>5 кв.</w:t>
      </w:r>
      <w:r w:rsidR="002916AF" w:rsidRPr="00145263">
        <w:t xml:space="preserve"> </w:t>
      </w:r>
      <w:r w:rsidR="00D3570C" w:rsidRPr="00145263">
        <w:t>м)</w:t>
      </w:r>
      <w:r w:rsidRPr="00145263">
        <w:t>;</w:t>
      </w:r>
    </w:p>
    <w:p w14:paraId="329FA913" w14:textId="16C6BDDF" w:rsidR="00BA6379" w:rsidRPr="00145263" w:rsidRDefault="00BA6379" w:rsidP="00B541A7">
      <w:pPr>
        <w:ind w:firstLine="709"/>
        <w:jc w:val="both"/>
      </w:pPr>
      <w:r w:rsidRPr="00145263">
        <w:t xml:space="preserve">- </w:t>
      </w:r>
      <w:r w:rsidR="00411BF5" w:rsidRPr="00145263">
        <w:t xml:space="preserve">павильоны </w:t>
      </w:r>
      <w:r w:rsidRPr="00145263">
        <w:t xml:space="preserve">– </w:t>
      </w:r>
      <w:r w:rsidR="0004245C" w:rsidRPr="00145263">
        <w:t>4</w:t>
      </w:r>
      <w:r w:rsidRPr="00145263">
        <w:t xml:space="preserve"> ед.</w:t>
      </w:r>
      <w:r w:rsidR="008665DB" w:rsidRPr="00145263">
        <w:t xml:space="preserve"> (</w:t>
      </w:r>
      <w:r w:rsidR="0004245C" w:rsidRPr="00145263">
        <w:t>60</w:t>
      </w:r>
      <w:r w:rsidR="008665DB" w:rsidRPr="00145263">
        <w:t xml:space="preserve"> кв.</w:t>
      </w:r>
      <w:r w:rsidR="002916AF" w:rsidRPr="00145263">
        <w:t xml:space="preserve"> </w:t>
      </w:r>
      <w:r w:rsidR="008665DB" w:rsidRPr="00145263">
        <w:t>м)</w:t>
      </w:r>
      <w:r w:rsidRPr="00145263">
        <w:t>;</w:t>
      </w:r>
    </w:p>
    <w:p w14:paraId="322600BD" w14:textId="2576A981" w:rsidR="00BA6379" w:rsidRPr="00145263" w:rsidRDefault="00BA6379" w:rsidP="00B541A7">
      <w:pPr>
        <w:ind w:firstLine="709"/>
        <w:jc w:val="both"/>
      </w:pPr>
      <w:r w:rsidRPr="00145263">
        <w:t xml:space="preserve">- </w:t>
      </w:r>
      <w:r w:rsidR="00411BF5" w:rsidRPr="00145263">
        <w:t xml:space="preserve">общедоступные столовые, закусочные – </w:t>
      </w:r>
      <w:r w:rsidR="004E1B04" w:rsidRPr="00145263">
        <w:t>1</w:t>
      </w:r>
      <w:r w:rsidR="00411BF5" w:rsidRPr="00145263">
        <w:t xml:space="preserve"> ед. (</w:t>
      </w:r>
      <w:r w:rsidR="00D203B3" w:rsidRPr="00145263">
        <w:t>10</w:t>
      </w:r>
      <w:r w:rsidR="004E1B04" w:rsidRPr="00145263">
        <w:t>0</w:t>
      </w:r>
      <w:r w:rsidR="00411BF5" w:rsidRPr="00145263">
        <w:t xml:space="preserve"> мест, </w:t>
      </w:r>
      <w:r w:rsidR="00D203B3" w:rsidRPr="00145263">
        <w:t>1</w:t>
      </w:r>
      <w:r w:rsidR="0004245C" w:rsidRPr="00145263">
        <w:t>8</w:t>
      </w:r>
      <w:r w:rsidR="004E1B04" w:rsidRPr="00145263">
        <w:t>0</w:t>
      </w:r>
      <w:r w:rsidR="0004245C" w:rsidRPr="00145263">
        <w:t xml:space="preserve"> </w:t>
      </w:r>
      <w:r w:rsidR="00411BF5" w:rsidRPr="00145263">
        <w:t>кв.</w:t>
      </w:r>
      <w:r w:rsidR="0004245C" w:rsidRPr="00145263">
        <w:t xml:space="preserve"> </w:t>
      </w:r>
      <w:r w:rsidR="00411BF5" w:rsidRPr="00145263">
        <w:t>м)</w:t>
      </w:r>
      <w:r w:rsidRPr="00145263">
        <w:t>;</w:t>
      </w:r>
    </w:p>
    <w:p w14:paraId="76F72D65" w14:textId="77777777" w:rsidR="00BA6379" w:rsidRPr="00145263" w:rsidRDefault="00BA6379" w:rsidP="00B541A7">
      <w:pPr>
        <w:ind w:firstLine="709"/>
        <w:jc w:val="both"/>
      </w:pPr>
      <w:r w:rsidRPr="00145263">
        <w:t>- </w:t>
      </w:r>
      <w:r w:rsidR="00411BF5" w:rsidRPr="00145263">
        <w:t xml:space="preserve">столовые учебных заведений, организаций, промышленных </w:t>
      </w:r>
      <w:r w:rsidR="003D3C6C" w:rsidRPr="00145263">
        <w:br/>
      </w:r>
      <w:r w:rsidR="00C917E3" w:rsidRPr="00145263">
        <w:t>предприятий – 3 ед. (180 мест, 259</w:t>
      </w:r>
      <w:r w:rsidR="00411BF5" w:rsidRPr="00145263">
        <w:t xml:space="preserve"> кв.</w:t>
      </w:r>
      <w:r w:rsidR="002916AF" w:rsidRPr="00145263">
        <w:t xml:space="preserve"> </w:t>
      </w:r>
      <w:r w:rsidR="00411BF5" w:rsidRPr="00145263">
        <w:t>м);</w:t>
      </w:r>
    </w:p>
    <w:p w14:paraId="03957AA0" w14:textId="57128BAC" w:rsidR="00BA6379" w:rsidRPr="00145263" w:rsidRDefault="00BA6379" w:rsidP="00B541A7">
      <w:pPr>
        <w:ind w:firstLine="709"/>
        <w:jc w:val="both"/>
      </w:pPr>
      <w:r w:rsidRPr="00145263">
        <w:t xml:space="preserve">- объекты бытового обслуживания – </w:t>
      </w:r>
      <w:r w:rsidR="008C6C3C" w:rsidRPr="00145263">
        <w:t>10</w:t>
      </w:r>
      <w:r w:rsidRPr="00145263">
        <w:t xml:space="preserve"> ед.</w:t>
      </w:r>
      <w:r w:rsidR="00841D73" w:rsidRPr="00145263">
        <w:t xml:space="preserve">, в том числе </w:t>
      </w:r>
      <w:r w:rsidR="0004245C" w:rsidRPr="00145263">
        <w:t xml:space="preserve">по ремонту, окраске и пошиву обуви – 2 ед., по ремонту и пошиву швейных, меховых и кожаных изделий – 1 ед., по ремонту и строительству жилья и других построек – 1 ед., сауны и бани – 2 ед., </w:t>
      </w:r>
      <w:r w:rsidR="00841D73" w:rsidRPr="00145263">
        <w:t xml:space="preserve">парикмахерские и косметические услуги – </w:t>
      </w:r>
      <w:r w:rsidR="0004245C" w:rsidRPr="00145263">
        <w:t>1</w:t>
      </w:r>
      <w:r w:rsidR="00841D73" w:rsidRPr="00145263">
        <w:t xml:space="preserve"> ед.</w:t>
      </w:r>
      <w:r w:rsidR="00D203B3" w:rsidRPr="00145263">
        <w:t xml:space="preserve">, </w:t>
      </w:r>
      <w:r w:rsidR="008C6C3C" w:rsidRPr="00145263">
        <w:t xml:space="preserve">ритуальные услуги – 2 ед., </w:t>
      </w:r>
      <w:r w:rsidR="00D203B3" w:rsidRPr="00145263">
        <w:t xml:space="preserve">прочие виды бытовых услуг – </w:t>
      </w:r>
      <w:r w:rsidR="0004245C" w:rsidRPr="00145263">
        <w:t>2 ед.</w:t>
      </w:r>
      <w:r w:rsidR="00E03B91" w:rsidRPr="00145263">
        <w:t>;</w:t>
      </w:r>
    </w:p>
    <w:p w14:paraId="188DF437" w14:textId="77777777" w:rsidR="00BA6379" w:rsidRPr="00145263" w:rsidRDefault="00BA6379" w:rsidP="00B541A7">
      <w:pPr>
        <w:ind w:firstLine="709"/>
        <w:jc w:val="both"/>
      </w:pPr>
      <w:r w:rsidRPr="00145263">
        <w:t xml:space="preserve">- аптечные пункты, аптечные киоски – 1 </w:t>
      </w:r>
      <w:r w:rsidR="000328EE" w:rsidRPr="00145263">
        <w:t>ед.</w:t>
      </w:r>
    </w:p>
    <w:p w14:paraId="18DE9C47" w14:textId="77777777" w:rsidR="00D203B3" w:rsidRPr="00145263" w:rsidRDefault="00D203B3" w:rsidP="00B541A7">
      <w:pPr>
        <w:ind w:firstLine="709"/>
        <w:jc w:val="both"/>
      </w:pPr>
    </w:p>
    <w:p w14:paraId="2F1E0F69" w14:textId="77777777" w:rsidR="00D203B3" w:rsidRPr="00145263" w:rsidRDefault="00D203B3" w:rsidP="00B541A7">
      <w:pPr>
        <w:ind w:firstLine="708"/>
        <w:jc w:val="center"/>
        <w:rPr>
          <w:b/>
          <w:u w:val="single"/>
        </w:rPr>
      </w:pPr>
      <w:r w:rsidRPr="00145263">
        <w:rPr>
          <w:b/>
          <w:u w:val="single"/>
        </w:rPr>
        <w:t>6. Спорт и социальные объекты</w:t>
      </w:r>
    </w:p>
    <w:p w14:paraId="2F41EACA" w14:textId="77777777" w:rsidR="00D203B3" w:rsidRPr="00145263" w:rsidRDefault="00D203B3" w:rsidP="00B541A7">
      <w:pPr>
        <w:ind w:firstLine="709"/>
        <w:jc w:val="both"/>
      </w:pPr>
    </w:p>
    <w:p w14:paraId="0ED91157" w14:textId="77777777" w:rsidR="000328EE" w:rsidRPr="00145263" w:rsidRDefault="000328EE" w:rsidP="00B541A7">
      <w:pPr>
        <w:ind w:firstLine="709"/>
        <w:jc w:val="both"/>
      </w:pPr>
      <w:r w:rsidRPr="00145263">
        <w:t>Спортивные с</w:t>
      </w:r>
      <w:r w:rsidR="00CD1256" w:rsidRPr="00145263">
        <w:t>ооружения – 4 ед., в том числе 2</w:t>
      </w:r>
      <w:r w:rsidRPr="00145263">
        <w:t xml:space="preserve"> плоскостных спортивных сооружения, 1 спортивный зал.</w:t>
      </w:r>
    </w:p>
    <w:p w14:paraId="387AF4CC" w14:textId="6CF1F130" w:rsidR="00BA6379" w:rsidRPr="00145263" w:rsidRDefault="00BA6379" w:rsidP="00543E66">
      <w:pPr>
        <w:ind w:firstLine="709"/>
        <w:jc w:val="both"/>
      </w:pPr>
      <w:r w:rsidRPr="00145263">
        <w:t xml:space="preserve">На территории поселения осуществляет деятельность учреждение социального обслуживания населения </w:t>
      </w:r>
      <w:r w:rsidR="00462239" w:rsidRPr="00145263">
        <w:t>А</w:t>
      </w:r>
      <w:r w:rsidRPr="00145263">
        <w:t>СУСО «Большекулачинский</w:t>
      </w:r>
      <w:r w:rsidR="002916AF" w:rsidRPr="00145263">
        <w:t xml:space="preserve"> </w:t>
      </w:r>
      <w:r w:rsidR="00462239" w:rsidRPr="00145263">
        <w:t xml:space="preserve">специальный </w:t>
      </w:r>
      <w:r w:rsidR="004059E6" w:rsidRPr="00145263">
        <w:t>дом-интернат</w:t>
      </w:r>
      <w:r w:rsidR="00002FF8" w:rsidRPr="00145263">
        <w:t xml:space="preserve"> для престарелых и инвалидов</w:t>
      </w:r>
      <w:r w:rsidR="004059E6" w:rsidRPr="00145263">
        <w:t xml:space="preserve">» на </w:t>
      </w:r>
      <w:r w:rsidR="004C1823" w:rsidRPr="00145263">
        <w:t>201</w:t>
      </w:r>
      <w:r w:rsidR="004059E6" w:rsidRPr="00145263">
        <w:t xml:space="preserve"> мест</w:t>
      </w:r>
      <w:r w:rsidR="00002FF8" w:rsidRPr="00145263">
        <w:t>о</w:t>
      </w:r>
      <w:r w:rsidR="00712CA3" w:rsidRPr="00145263">
        <w:t xml:space="preserve"> </w:t>
      </w:r>
      <w:r w:rsidR="00002FF8" w:rsidRPr="00145263">
        <w:br/>
      </w:r>
      <w:r w:rsidR="00712CA3" w:rsidRPr="00145263">
        <w:t>(1</w:t>
      </w:r>
      <w:r w:rsidR="009E02B9" w:rsidRPr="00145263">
        <w:t>7</w:t>
      </w:r>
      <w:r w:rsidR="00002FF8" w:rsidRPr="00145263">
        <w:t>9</w:t>
      </w:r>
      <w:r w:rsidR="00712CA3" w:rsidRPr="00145263">
        <w:t xml:space="preserve"> опекаемы</w:t>
      </w:r>
      <w:r w:rsidR="00CB3DBC" w:rsidRPr="00145263">
        <w:t>х</w:t>
      </w:r>
      <w:r w:rsidR="00712CA3" w:rsidRPr="00145263">
        <w:t>)</w:t>
      </w:r>
      <w:r w:rsidR="00543E66" w:rsidRPr="00145263">
        <w:t>.</w:t>
      </w:r>
    </w:p>
    <w:p w14:paraId="42CBA353" w14:textId="77777777" w:rsidR="006C59E0" w:rsidRDefault="00E471AD" w:rsidP="00B541A7">
      <w:pPr>
        <w:ind w:firstLine="709"/>
        <w:jc w:val="both"/>
      </w:pPr>
      <w:r w:rsidRPr="00145263">
        <w:t xml:space="preserve"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</w:t>
      </w:r>
      <w:r w:rsidR="00970A4C" w:rsidRPr="00145263">
        <w:br/>
      </w:r>
      <w:r w:rsidRPr="00145263">
        <w:t>на дому граждан пожилого возраста и инвалидов</w:t>
      </w:r>
      <w:r w:rsidR="00002FF8" w:rsidRPr="00145263">
        <w:t xml:space="preserve"> – на </w:t>
      </w:r>
      <w:r w:rsidR="00002FF8" w:rsidRPr="0027224C">
        <w:t xml:space="preserve">обслуживании </w:t>
      </w:r>
      <w:r w:rsidR="001B0925" w:rsidRPr="0027224C">
        <w:t xml:space="preserve">8 </w:t>
      </w:r>
      <w:r w:rsidR="00002FF8" w:rsidRPr="0027224C">
        <w:t>человек</w:t>
      </w:r>
      <w:r w:rsidRPr="0027224C">
        <w:t xml:space="preserve">, отделение профилактики безнадзорности и семейного </w:t>
      </w:r>
      <w:r w:rsidR="00462239" w:rsidRPr="0027224C">
        <w:t>не</w:t>
      </w:r>
      <w:r w:rsidRPr="0027224C">
        <w:t>благополучия</w:t>
      </w:r>
      <w:r w:rsidR="00002FF8" w:rsidRPr="0027224C">
        <w:t xml:space="preserve"> – </w:t>
      </w:r>
    </w:p>
    <w:p w14:paraId="1527FEBB" w14:textId="43DBE86C" w:rsidR="00E471AD" w:rsidRPr="00145263" w:rsidRDefault="001B0925" w:rsidP="00B541A7">
      <w:pPr>
        <w:jc w:val="both"/>
      </w:pPr>
      <w:r w:rsidRPr="0027224C">
        <w:t>15</w:t>
      </w:r>
      <w:r w:rsidR="00002FF8" w:rsidRPr="0027224C">
        <w:t xml:space="preserve"> человек</w:t>
      </w:r>
      <w:r w:rsidR="00E471AD" w:rsidRPr="0027224C">
        <w:t>, отделение социальной реабилитации инвалидов</w:t>
      </w:r>
      <w:r w:rsidR="00002FF8" w:rsidRPr="0027224C">
        <w:t xml:space="preserve"> – 1</w:t>
      </w:r>
      <w:r w:rsidRPr="0027224C">
        <w:t>50</w:t>
      </w:r>
      <w:r w:rsidR="00002FF8" w:rsidRPr="0027224C">
        <w:t xml:space="preserve"> человек</w:t>
      </w:r>
      <w:r w:rsidR="00E471AD" w:rsidRPr="0027224C">
        <w:t xml:space="preserve">), всего состоят на обслуживании </w:t>
      </w:r>
      <w:r w:rsidRPr="0027224C">
        <w:t>165</w:t>
      </w:r>
      <w:r w:rsidR="008665DB" w:rsidRPr="0027224C">
        <w:t xml:space="preserve"> граждан</w:t>
      </w:r>
      <w:r w:rsidR="00E471AD" w:rsidRPr="0027224C">
        <w:t>. Кроме того, КЦСОН оказыва</w:t>
      </w:r>
      <w:r w:rsidR="001B4257">
        <w:t>ет</w:t>
      </w:r>
      <w:r w:rsidR="00E471AD" w:rsidRPr="00145263">
        <w:t xml:space="preserve"> разовые социальные услуги.</w:t>
      </w:r>
    </w:p>
    <w:p w14:paraId="3A640302" w14:textId="77777777" w:rsidR="00D203B3" w:rsidRPr="00145263" w:rsidRDefault="00D203B3" w:rsidP="00B541A7">
      <w:pPr>
        <w:ind w:firstLine="708"/>
        <w:jc w:val="center"/>
        <w:rPr>
          <w:b/>
          <w:u w:val="single"/>
        </w:rPr>
      </w:pPr>
      <w:r w:rsidRPr="00145263">
        <w:rPr>
          <w:b/>
          <w:u w:val="single"/>
        </w:rPr>
        <w:t>7. Транспорт, информационно-коммуникационная инфраструктура</w:t>
      </w:r>
    </w:p>
    <w:p w14:paraId="29D42A9C" w14:textId="77777777" w:rsidR="00D203B3" w:rsidRPr="00145263" w:rsidRDefault="00D203B3" w:rsidP="00B541A7">
      <w:pPr>
        <w:ind w:firstLine="708"/>
        <w:jc w:val="both"/>
      </w:pPr>
    </w:p>
    <w:p w14:paraId="4B737611" w14:textId="4AFDDEB9" w:rsidR="00D203B3" w:rsidRPr="00145263" w:rsidRDefault="00D203B3" w:rsidP="00B541A7">
      <w:pPr>
        <w:ind w:firstLine="708"/>
        <w:jc w:val="both"/>
        <w:rPr>
          <w:color w:val="C00000"/>
        </w:rPr>
      </w:pPr>
      <w:r w:rsidRPr="00145263">
        <w:t xml:space="preserve">Протяженность </w:t>
      </w:r>
      <w:proofErr w:type="spellStart"/>
      <w:r w:rsidRPr="00145263">
        <w:t>внутрипоселковых</w:t>
      </w:r>
      <w:proofErr w:type="spellEnd"/>
      <w:r w:rsidRPr="00145263">
        <w:t xml:space="preserve"> дорог всего</w:t>
      </w:r>
      <w:r w:rsidR="0004245C" w:rsidRPr="00145263">
        <w:t xml:space="preserve"> </w:t>
      </w:r>
      <w:r w:rsidRPr="00145263">
        <w:t xml:space="preserve">– </w:t>
      </w:r>
      <w:r w:rsidR="0077441D" w:rsidRPr="00145263">
        <w:t>6</w:t>
      </w:r>
      <w:r w:rsidR="009E02B9" w:rsidRPr="00145263">
        <w:t>2</w:t>
      </w:r>
      <w:r w:rsidR="0077441D" w:rsidRPr="00145263">
        <w:t>,</w:t>
      </w:r>
      <w:r w:rsidR="009E02B9" w:rsidRPr="00145263">
        <w:t>4</w:t>
      </w:r>
      <w:r w:rsidRPr="00145263">
        <w:t xml:space="preserve"> км, из них </w:t>
      </w:r>
      <w:r w:rsidR="0004245C" w:rsidRPr="00145263">
        <w:br/>
      </w:r>
      <w:r w:rsidRPr="00145263">
        <w:t xml:space="preserve">с твердым покрытием – </w:t>
      </w:r>
      <w:r w:rsidR="008C6C3C" w:rsidRPr="00145263">
        <w:t>21,6</w:t>
      </w:r>
      <w:r w:rsidRPr="00145263">
        <w:t xml:space="preserve"> км.</w:t>
      </w:r>
    </w:p>
    <w:p w14:paraId="27854A63" w14:textId="77777777" w:rsidR="00D203B3" w:rsidRPr="00145263" w:rsidRDefault="00D203B3" w:rsidP="00B541A7">
      <w:pPr>
        <w:ind w:firstLine="709"/>
        <w:jc w:val="both"/>
      </w:pPr>
      <w:r w:rsidRPr="00145263">
        <w:t xml:space="preserve">Число телефонизированных населенных пунктов – </w:t>
      </w:r>
      <w:r w:rsidR="00462239" w:rsidRPr="00145263">
        <w:t>3</w:t>
      </w:r>
      <w:r w:rsidRPr="00145263">
        <w:t xml:space="preserve"> ед.</w:t>
      </w:r>
    </w:p>
    <w:p w14:paraId="3F837422" w14:textId="77777777" w:rsidR="00D203B3" w:rsidRPr="00145263" w:rsidRDefault="00D203B3" w:rsidP="00B541A7">
      <w:pPr>
        <w:ind w:firstLine="709"/>
        <w:jc w:val="both"/>
      </w:pPr>
      <w:r w:rsidRPr="00145263">
        <w:t xml:space="preserve">Количество объектов по оказанию услуг связи – </w:t>
      </w:r>
      <w:r w:rsidR="00CD1256" w:rsidRPr="00145263">
        <w:t>3</w:t>
      </w:r>
      <w:r w:rsidRPr="00145263">
        <w:t xml:space="preserve"> ед.</w:t>
      </w:r>
    </w:p>
    <w:p w14:paraId="310B10B9" w14:textId="77777777" w:rsidR="00841D73" w:rsidRPr="00145263" w:rsidRDefault="00841D73" w:rsidP="00B541A7">
      <w:pPr>
        <w:jc w:val="both"/>
      </w:pPr>
    </w:p>
    <w:p w14:paraId="108D50EB" w14:textId="77777777" w:rsidR="00BA6379" w:rsidRPr="00145263" w:rsidRDefault="00D203B3" w:rsidP="00B541A7">
      <w:pPr>
        <w:jc w:val="center"/>
        <w:rPr>
          <w:b/>
          <w:u w:val="single"/>
        </w:rPr>
      </w:pPr>
      <w:r w:rsidRPr="00145263">
        <w:rPr>
          <w:b/>
          <w:u w:val="single"/>
        </w:rPr>
        <w:t>8</w:t>
      </w:r>
      <w:r w:rsidR="00BA6379" w:rsidRPr="00145263">
        <w:rPr>
          <w:b/>
          <w:u w:val="single"/>
        </w:rPr>
        <w:t xml:space="preserve">. Жилищно-коммунальное хозяйство </w:t>
      </w:r>
    </w:p>
    <w:p w14:paraId="1865F455" w14:textId="77777777" w:rsidR="00BA6379" w:rsidRPr="00145263" w:rsidRDefault="00BA6379" w:rsidP="00B541A7">
      <w:pPr>
        <w:ind w:firstLine="709"/>
        <w:jc w:val="both"/>
      </w:pPr>
    </w:p>
    <w:p w14:paraId="1A5B13C2" w14:textId="52B1C9C0" w:rsidR="00BA6379" w:rsidRPr="00145263" w:rsidRDefault="00BA6379" w:rsidP="00B541A7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 xml:space="preserve">Общая площадь жилых помещений: </w:t>
      </w:r>
      <w:r w:rsidR="0031182C" w:rsidRPr="0027224C">
        <w:rPr>
          <w:sz w:val="28"/>
          <w:szCs w:val="28"/>
        </w:rPr>
        <w:t>99,92</w:t>
      </w:r>
      <w:r w:rsidRPr="0027224C">
        <w:rPr>
          <w:sz w:val="28"/>
          <w:szCs w:val="28"/>
        </w:rPr>
        <w:t xml:space="preserve"> тыс. кв. м.</w:t>
      </w:r>
    </w:p>
    <w:p w14:paraId="3311B9C4" w14:textId="77777777" w:rsidR="00462239" w:rsidRPr="00145263" w:rsidRDefault="00DD7107" w:rsidP="00B541A7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Количество многоквартирных жилых домов – 4.</w:t>
      </w:r>
    </w:p>
    <w:p w14:paraId="4A106833" w14:textId="46E6A585" w:rsidR="00DD7107" w:rsidRPr="00145263" w:rsidRDefault="00462239" w:rsidP="006B22FE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Количество квартир</w:t>
      </w:r>
      <w:r w:rsidR="0004245C" w:rsidRPr="00145263">
        <w:rPr>
          <w:sz w:val="28"/>
          <w:szCs w:val="28"/>
        </w:rPr>
        <w:t xml:space="preserve"> – 79.</w:t>
      </w:r>
    </w:p>
    <w:p w14:paraId="009437A9" w14:textId="77777777" w:rsidR="006B22FE" w:rsidRPr="00145263" w:rsidRDefault="006B22FE" w:rsidP="00CD1256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Протяженность уличного освещения – 15,9 км.</w:t>
      </w:r>
    </w:p>
    <w:p w14:paraId="727A37C1" w14:textId="5127EF37" w:rsidR="00606775" w:rsidRPr="00145263" w:rsidRDefault="00BA6379" w:rsidP="00CD1256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Водоснабжение населенных пунктов поселения осуществля</w:t>
      </w:r>
      <w:r w:rsidR="00CD1256" w:rsidRPr="00145263">
        <w:rPr>
          <w:sz w:val="28"/>
          <w:szCs w:val="28"/>
        </w:rPr>
        <w:t xml:space="preserve">ет </w:t>
      </w:r>
      <w:r w:rsidR="00E675E0" w:rsidRPr="00145263">
        <w:rPr>
          <w:sz w:val="28"/>
          <w:szCs w:val="28"/>
        </w:rPr>
        <w:t xml:space="preserve">АСУСО </w:t>
      </w:r>
      <w:r w:rsidR="0004245C" w:rsidRPr="00145263">
        <w:rPr>
          <w:sz w:val="28"/>
          <w:szCs w:val="28"/>
        </w:rPr>
        <w:br/>
      </w:r>
      <w:r w:rsidR="00E675E0" w:rsidRPr="00145263">
        <w:rPr>
          <w:sz w:val="28"/>
          <w:szCs w:val="28"/>
        </w:rPr>
        <w:t xml:space="preserve">ОО «Большекулачинский специальный дом-интернат для престарелых </w:t>
      </w:r>
      <w:r w:rsidR="0004245C" w:rsidRPr="00145263">
        <w:rPr>
          <w:sz w:val="28"/>
          <w:szCs w:val="28"/>
        </w:rPr>
        <w:br/>
      </w:r>
      <w:r w:rsidR="00E675E0" w:rsidRPr="00145263">
        <w:rPr>
          <w:sz w:val="28"/>
          <w:szCs w:val="28"/>
        </w:rPr>
        <w:t>и инвалидов» в п. Дачный</w:t>
      </w:r>
      <w:r w:rsidR="0004245C" w:rsidRPr="00145263">
        <w:rPr>
          <w:sz w:val="28"/>
          <w:szCs w:val="28"/>
        </w:rPr>
        <w:t xml:space="preserve"> и </w:t>
      </w:r>
      <w:r w:rsidR="00C7629B" w:rsidRPr="00145263">
        <w:rPr>
          <w:sz w:val="28"/>
          <w:szCs w:val="28"/>
        </w:rPr>
        <w:t xml:space="preserve">МУП </w:t>
      </w:r>
      <w:r w:rsidR="00C7629B" w:rsidRPr="00145263">
        <w:rPr>
          <w:color w:val="000000"/>
          <w:sz w:val="28"/>
          <w:szCs w:val="28"/>
        </w:rPr>
        <w:t>«Специализированный комбинат бытовых услуг»</w:t>
      </w:r>
      <w:r w:rsidR="00C7629B" w:rsidRPr="00145263">
        <w:rPr>
          <w:rFonts w:ascii="Arial" w:hAnsi="Arial" w:cs="Arial"/>
          <w:color w:val="000000"/>
          <w:sz w:val="27"/>
          <w:szCs w:val="27"/>
        </w:rPr>
        <w:t xml:space="preserve"> </w:t>
      </w:r>
      <w:r w:rsidR="00C7629B" w:rsidRPr="00145263">
        <w:rPr>
          <w:sz w:val="28"/>
          <w:szCs w:val="28"/>
        </w:rPr>
        <w:t>Омского муниципального района Омской области».</w:t>
      </w:r>
    </w:p>
    <w:p w14:paraId="55B9CF0A" w14:textId="76A90D2E" w:rsidR="00606775" w:rsidRPr="00145263" w:rsidRDefault="00606775" w:rsidP="00CD1256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О</w:t>
      </w:r>
      <w:r w:rsidR="00BA6379" w:rsidRPr="00145263">
        <w:rPr>
          <w:sz w:val="28"/>
          <w:szCs w:val="28"/>
        </w:rPr>
        <w:t>топление</w:t>
      </w:r>
      <w:r w:rsidR="00CD1256" w:rsidRPr="00145263">
        <w:rPr>
          <w:sz w:val="28"/>
          <w:szCs w:val="28"/>
        </w:rPr>
        <w:t xml:space="preserve"> </w:t>
      </w:r>
      <w:r w:rsidRPr="00145263">
        <w:rPr>
          <w:sz w:val="28"/>
          <w:szCs w:val="28"/>
        </w:rPr>
        <w:t>населенных пунктов поселения осуществля</w:t>
      </w:r>
      <w:r w:rsidR="00CD1256" w:rsidRPr="00145263">
        <w:rPr>
          <w:sz w:val="28"/>
          <w:szCs w:val="28"/>
        </w:rPr>
        <w:t xml:space="preserve">ет </w:t>
      </w:r>
      <w:r w:rsidR="00983819" w:rsidRPr="00145263">
        <w:rPr>
          <w:sz w:val="28"/>
          <w:szCs w:val="28"/>
        </w:rPr>
        <w:t>АСУСО «Большекулачинский специальный дом-интернат</w:t>
      </w:r>
      <w:r w:rsidR="00C7629B" w:rsidRPr="00145263">
        <w:rPr>
          <w:sz w:val="28"/>
          <w:szCs w:val="28"/>
        </w:rPr>
        <w:t xml:space="preserve"> для престарелых </w:t>
      </w:r>
      <w:r w:rsidR="00C7629B" w:rsidRPr="00145263">
        <w:rPr>
          <w:sz w:val="28"/>
          <w:szCs w:val="28"/>
        </w:rPr>
        <w:br/>
        <w:t>и инвалидов</w:t>
      </w:r>
      <w:r w:rsidR="00983819" w:rsidRPr="00145263">
        <w:rPr>
          <w:sz w:val="28"/>
          <w:szCs w:val="28"/>
        </w:rPr>
        <w:t>»</w:t>
      </w:r>
      <w:r w:rsidR="00C7629B" w:rsidRPr="00145263">
        <w:rPr>
          <w:sz w:val="28"/>
          <w:szCs w:val="28"/>
        </w:rPr>
        <w:t xml:space="preserve"> и МУП «Водоканал Омского муниципального района Омской области»</w:t>
      </w:r>
      <w:r w:rsidRPr="00145263">
        <w:rPr>
          <w:sz w:val="28"/>
          <w:szCs w:val="28"/>
        </w:rPr>
        <w:t>.</w:t>
      </w:r>
    </w:p>
    <w:p w14:paraId="54488A13" w14:textId="77777777" w:rsidR="00606775" w:rsidRPr="00145263" w:rsidRDefault="00606775" w:rsidP="00B541A7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Г</w:t>
      </w:r>
      <w:r w:rsidR="00BA6379" w:rsidRPr="00145263">
        <w:rPr>
          <w:sz w:val="28"/>
          <w:szCs w:val="28"/>
        </w:rPr>
        <w:t>азоснабжение</w:t>
      </w:r>
      <w:r w:rsidR="00CD1256" w:rsidRPr="00145263">
        <w:rPr>
          <w:sz w:val="28"/>
          <w:szCs w:val="28"/>
        </w:rPr>
        <w:t xml:space="preserve"> </w:t>
      </w:r>
      <w:r w:rsidRPr="00145263">
        <w:rPr>
          <w:sz w:val="28"/>
          <w:szCs w:val="28"/>
        </w:rPr>
        <w:t>населенных пунктов поселения осуществляют:</w:t>
      </w:r>
    </w:p>
    <w:p w14:paraId="7DE5D3C4" w14:textId="77777777" w:rsidR="00606775" w:rsidRPr="00145263" w:rsidRDefault="00606775" w:rsidP="00B541A7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 xml:space="preserve">- </w:t>
      </w:r>
      <w:r w:rsidR="00692013" w:rsidRPr="00145263">
        <w:rPr>
          <w:sz w:val="28"/>
          <w:szCs w:val="28"/>
        </w:rPr>
        <w:t>АО «</w:t>
      </w:r>
      <w:proofErr w:type="spellStart"/>
      <w:r w:rsidR="00692013" w:rsidRPr="00145263">
        <w:rPr>
          <w:sz w:val="28"/>
          <w:szCs w:val="28"/>
        </w:rPr>
        <w:t>Омскоблгаз</w:t>
      </w:r>
      <w:proofErr w:type="spellEnd"/>
      <w:r w:rsidR="00692013" w:rsidRPr="00145263">
        <w:rPr>
          <w:sz w:val="28"/>
          <w:szCs w:val="28"/>
        </w:rPr>
        <w:t>»</w:t>
      </w:r>
      <w:r w:rsidRPr="00145263">
        <w:rPr>
          <w:sz w:val="28"/>
          <w:szCs w:val="28"/>
        </w:rPr>
        <w:t>;</w:t>
      </w:r>
    </w:p>
    <w:p w14:paraId="74F9F060" w14:textId="77777777" w:rsidR="00BA6379" w:rsidRPr="00145263" w:rsidRDefault="00606775" w:rsidP="00B541A7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>-</w:t>
      </w:r>
      <w:r w:rsidR="00692013" w:rsidRPr="00145263">
        <w:rPr>
          <w:sz w:val="28"/>
          <w:szCs w:val="28"/>
        </w:rPr>
        <w:t xml:space="preserve"> АО «</w:t>
      </w:r>
      <w:proofErr w:type="spellStart"/>
      <w:r w:rsidR="00692013" w:rsidRPr="00145263">
        <w:rPr>
          <w:sz w:val="28"/>
          <w:szCs w:val="28"/>
        </w:rPr>
        <w:t>Омскгазстройэксплуатация</w:t>
      </w:r>
      <w:proofErr w:type="spellEnd"/>
      <w:r w:rsidR="00983819" w:rsidRPr="00145263">
        <w:rPr>
          <w:sz w:val="28"/>
          <w:szCs w:val="28"/>
        </w:rPr>
        <w:t>».</w:t>
      </w:r>
    </w:p>
    <w:p w14:paraId="33877B8D" w14:textId="77777777" w:rsidR="00A501FD" w:rsidRPr="00145263" w:rsidRDefault="00A501FD" w:rsidP="00A501FD">
      <w:pPr>
        <w:pStyle w:val="Report"/>
        <w:spacing w:line="240" w:lineRule="auto"/>
        <w:ind w:firstLine="709"/>
        <w:rPr>
          <w:sz w:val="28"/>
          <w:szCs w:val="28"/>
        </w:rPr>
      </w:pPr>
      <w:r w:rsidRPr="00145263">
        <w:rPr>
          <w:sz w:val="28"/>
          <w:szCs w:val="28"/>
        </w:rPr>
        <w:t xml:space="preserve">Предприятия по утилизации и обезвреживанию бытовых </w:t>
      </w:r>
      <w:r w:rsidRPr="00145263">
        <w:rPr>
          <w:sz w:val="28"/>
          <w:szCs w:val="28"/>
        </w:rPr>
        <w:br/>
        <w:t>и промышленных отходов на территории поселения отсутствуют.</w:t>
      </w:r>
    </w:p>
    <w:p w14:paraId="6F9BA09E" w14:textId="77777777" w:rsidR="00BA6379" w:rsidRPr="00145263" w:rsidRDefault="00BA6379" w:rsidP="00B541A7"/>
    <w:p w14:paraId="406DC9C8" w14:textId="77777777" w:rsidR="00BA6379" w:rsidRPr="00145263" w:rsidRDefault="00462239" w:rsidP="00B541A7">
      <w:pPr>
        <w:jc w:val="center"/>
        <w:rPr>
          <w:b/>
          <w:u w:val="single"/>
        </w:rPr>
      </w:pPr>
      <w:r w:rsidRPr="00145263">
        <w:rPr>
          <w:b/>
          <w:u w:val="single"/>
        </w:rPr>
        <w:t>9</w:t>
      </w:r>
      <w:r w:rsidR="00BA6379" w:rsidRPr="00145263">
        <w:rPr>
          <w:b/>
          <w:u w:val="single"/>
        </w:rPr>
        <w:t>. Землепользование и сельское хозяйство</w:t>
      </w:r>
    </w:p>
    <w:p w14:paraId="4EE2C536" w14:textId="77777777" w:rsidR="00BA6379" w:rsidRPr="00145263" w:rsidRDefault="00BA6379" w:rsidP="00B541A7">
      <w:pPr>
        <w:ind w:firstLine="708"/>
        <w:jc w:val="both"/>
      </w:pPr>
    </w:p>
    <w:p w14:paraId="6CB4945D" w14:textId="5B1523DA" w:rsidR="00BA6379" w:rsidRPr="00145263" w:rsidRDefault="00BA6379" w:rsidP="00B541A7">
      <w:pPr>
        <w:ind w:firstLine="709"/>
        <w:jc w:val="both"/>
      </w:pPr>
      <w:r w:rsidRPr="00145263">
        <w:t>Общая площадь территории поселения сос</w:t>
      </w:r>
      <w:r w:rsidR="00A01BEC" w:rsidRPr="00145263">
        <w:t>тавляет 16</w:t>
      </w:r>
      <w:r w:rsidR="00D22B39" w:rsidRPr="00145263">
        <w:t> 849,4</w:t>
      </w:r>
      <w:r w:rsidRPr="00145263">
        <w:t xml:space="preserve"> га, в том числе сельхозугодий – </w:t>
      </w:r>
      <w:r w:rsidR="00D22B39" w:rsidRPr="00145263">
        <w:t>7 061</w:t>
      </w:r>
      <w:r w:rsidR="00462239" w:rsidRPr="00145263">
        <w:t xml:space="preserve"> </w:t>
      </w:r>
      <w:r w:rsidRPr="00145263">
        <w:t>га, из них:</w:t>
      </w:r>
    </w:p>
    <w:p w14:paraId="66AC9544" w14:textId="77661B35" w:rsidR="00BA6379" w:rsidRPr="00145263" w:rsidRDefault="00462239" w:rsidP="00B541A7">
      <w:pPr>
        <w:ind w:firstLine="709"/>
        <w:jc w:val="both"/>
      </w:pPr>
      <w:r w:rsidRPr="00145263">
        <w:t xml:space="preserve">- </w:t>
      </w:r>
      <w:r w:rsidR="00BA6379" w:rsidRPr="00145263">
        <w:t>пашня – 4</w:t>
      </w:r>
      <w:r w:rsidR="0004540A" w:rsidRPr="00145263">
        <w:t> </w:t>
      </w:r>
      <w:r w:rsidR="00FB5B4B" w:rsidRPr="00145263">
        <w:t>7</w:t>
      </w:r>
      <w:r w:rsidR="00D22B39" w:rsidRPr="00145263">
        <w:t>65</w:t>
      </w:r>
      <w:r w:rsidR="00BA6379" w:rsidRPr="00145263">
        <w:t xml:space="preserve"> га;</w:t>
      </w:r>
    </w:p>
    <w:p w14:paraId="05E737AF" w14:textId="50EB1915" w:rsidR="00BA6379" w:rsidRPr="00145263" w:rsidRDefault="00462239" w:rsidP="00B541A7">
      <w:pPr>
        <w:ind w:firstLine="709"/>
        <w:jc w:val="both"/>
      </w:pPr>
      <w:r w:rsidRPr="00145263">
        <w:t xml:space="preserve">- </w:t>
      </w:r>
      <w:r w:rsidR="00BA6379" w:rsidRPr="00145263">
        <w:t xml:space="preserve">сенокосы – </w:t>
      </w:r>
      <w:r w:rsidR="00D22B39" w:rsidRPr="00145263">
        <w:t>273</w:t>
      </w:r>
      <w:r w:rsidRPr="00145263">
        <w:t xml:space="preserve"> </w:t>
      </w:r>
      <w:r w:rsidR="00BA6379" w:rsidRPr="00145263">
        <w:t>га;</w:t>
      </w:r>
    </w:p>
    <w:p w14:paraId="124FF038" w14:textId="14A2856D" w:rsidR="00BA6379" w:rsidRPr="00145263" w:rsidRDefault="00462239" w:rsidP="00B541A7">
      <w:pPr>
        <w:ind w:firstLine="709"/>
        <w:jc w:val="both"/>
      </w:pPr>
      <w:r w:rsidRPr="00145263">
        <w:t xml:space="preserve">- </w:t>
      </w:r>
      <w:r w:rsidR="0004540A" w:rsidRPr="00145263">
        <w:t>пастбища – 1 </w:t>
      </w:r>
      <w:r w:rsidR="00D22B39" w:rsidRPr="00145263">
        <w:t>562</w:t>
      </w:r>
      <w:r w:rsidR="00BA6379" w:rsidRPr="00145263">
        <w:t xml:space="preserve"> га;</w:t>
      </w:r>
    </w:p>
    <w:p w14:paraId="1FBF5E4D" w14:textId="320796AF" w:rsidR="00BA6379" w:rsidRPr="00145263" w:rsidRDefault="00462239" w:rsidP="00B541A7">
      <w:pPr>
        <w:ind w:firstLine="709"/>
        <w:jc w:val="both"/>
      </w:pPr>
      <w:r w:rsidRPr="00145263">
        <w:t>- многолетние насаждения – 46</w:t>
      </w:r>
      <w:r w:rsidR="00D22B39" w:rsidRPr="00145263">
        <w:t>1</w:t>
      </w:r>
      <w:r w:rsidR="00BA6379" w:rsidRPr="00145263">
        <w:t xml:space="preserve"> га.</w:t>
      </w:r>
    </w:p>
    <w:p w14:paraId="0B916E2B" w14:textId="76E5ED9D" w:rsidR="0066072C" w:rsidRPr="00145263" w:rsidRDefault="0066072C" w:rsidP="00B541A7">
      <w:pPr>
        <w:ind w:firstLine="709"/>
        <w:jc w:val="both"/>
      </w:pPr>
      <w:r w:rsidRPr="00145263">
        <w:t xml:space="preserve">Генеральный план поселения утвержден Решением Совета Надеждинского сельского поселения Омского муниципального района Омской области </w:t>
      </w:r>
      <w:r w:rsidR="001111A5" w:rsidRPr="00145263">
        <w:br/>
      </w:r>
      <w:r w:rsidRPr="00145263">
        <w:t xml:space="preserve">от </w:t>
      </w:r>
      <w:r w:rsidR="00CF18C9" w:rsidRPr="00145263">
        <w:t>29.09.2023 №</w:t>
      </w:r>
      <w:r w:rsidR="001111A5" w:rsidRPr="00145263">
        <w:t xml:space="preserve"> </w:t>
      </w:r>
      <w:r w:rsidR="00CF18C9" w:rsidRPr="00145263">
        <w:t>19</w:t>
      </w:r>
      <w:r w:rsidR="001111A5" w:rsidRPr="00145263">
        <w:t>.</w:t>
      </w:r>
    </w:p>
    <w:p w14:paraId="653C11F4" w14:textId="77777777" w:rsidR="00200DF1" w:rsidRPr="00145263" w:rsidRDefault="002C6ECF" w:rsidP="00B541A7">
      <w:pPr>
        <w:ind w:firstLine="709"/>
        <w:jc w:val="both"/>
      </w:pPr>
      <w:r w:rsidRPr="00145263"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Pr="00145263">
        <w:br/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14:paraId="4C89AF88" w14:textId="77777777" w:rsidR="00BA6379" w:rsidRPr="00145263" w:rsidRDefault="00BA6379" w:rsidP="00B541A7">
      <w:pPr>
        <w:widowControl w:val="0"/>
        <w:autoSpaceDE w:val="0"/>
        <w:jc w:val="center"/>
      </w:pPr>
    </w:p>
    <w:p w14:paraId="591FD1D7" w14:textId="77777777" w:rsidR="00BA6379" w:rsidRPr="00145263" w:rsidRDefault="00462239" w:rsidP="00B541A7">
      <w:pPr>
        <w:widowControl w:val="0"/>
        <w:autoSpaceDE w:val="0"/>
        <w:jc w:val="center"/>
        <w:rPr>
          <w:b/>
          <w:u w:val="single"/>
        </w:rPr>
      </w:pPr>
      <w:r w:rsidRPr="00145263">
        <w:rPr>
          <w:b/>
          <w:u w:val="single"/>
        </w:rPr>
        <w:t>10</w:t>
      </w:r>
      <w:r w:rsidR="00BA6379" w:rsidRPr="00145263">
        <w:rPr>
          <w:b/>
          <w:u w:val="single"/>
        </w:rPr>
        <w:t>. Минеральные и лесные ресурсы</w:t>
      </w:r>
    </w:p>
    <w:p w14:paraId="6DD98855" w14:textId="77777777" w:rsidR="001111A5" w:rsidRPr="00145263" w:rsidRDefault="001111A5" w:rsidP="00B541A7">
      <w:pPr>
        <w:ind w:firstLine="709"/>
        <w:jc w:val="both"/>
      </w:pPr>
    </w:p>
    <w:p w14:paraId="34C2125A" w14:textId="77777777" w:rsidR="00BA6379" w:rsidRPr="00145263" w:rsidRDefault="00BA6379" w:rsidP="00B541A7">
      <w:pPr>
        <w:ind w:firstLine="709"/>
        <w:jc w:val="both"/>
      </w:pPr>
      <w:r w:rsidRPr="00145263">
        <w:t xml:space="preserve">На территории поселения имеются месторождение песка и глины </w:t>
      </w:r>
      <w:r w:rsidR="003824D6" w:rsidRPr="00145263">
        <w:br/>
      </w:r>
      <w:r w:rsidRPr="00145263">
        <w:t xml:space="preserve">(5920,7 га). </w:t>
      </w:r>
    </w:p>
    <w:p w14:paraId="07FD4BF0" w14:textId="06A386F3" w:rsidR="00D22B39" w:rsidRPr="00145263" w:rsidRDefault="00D22B39" w:rsidP="00B541A7">
      <w:pPr>
        <w:ind w:firstLine="709"/>
        <w:jc w:val="both"/>
      </w:pPr>
      <w:r w:rsidRPr="00145263">
        <w:t>Лесной фонд – 5,9 га.</w:t>
      </w:r>
    </w:p>
    <w:p w14:paraId="1446DA18" w14:textId="77777777" w:rsidR="00BA6379" w:rsidRPr="00145263" w:rsidRDefault="00BA6379" w:rsidP="00B541A7">
      <w:pPr>
        <w:ind w:firstLine="708"/>
        <w:jc w:val="both"/>
      </w:pPr>
    </w:p>
    <w:p w14:paraId="7D29848F" w14:textId="77777777" w:rsidR="00BA6379" w:rsidRPr="00145263" w:rsidRDefault="00462239" w:rsidP="00B541A7">
      <w:pPr>
        <w:jc w:val="center"/>
        <w:rPr>
          <w:b/>
          <w:u w:val="single"/>
        </w:rPr>
      </w:pPr>
      <w:r w:rsidRPr="00145263">
        <w:rPr>
          <w:b/>
          <w:u w:val="single"/>
        </w:rPr>
        <w:t>11</w:t>
      </w:r>
      <w:r w:rsidR="00BA6379" w:rsidRPr="00145263">
        <w:rPr>
          <w:b/>
          <w:u w:val="single"/>
        </w:rPr>
        <w:t>. Инвестиционные проекты</w:t>
      </w:r>
    </w:p>
    <w:p w14:paraId="3CCF6AD8" w14:textId="77777777" w:rsidR="00BA6379" w:rsidRPr="00145263" w:rsidRDefault="00BA6379" w:rsidP="00B541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4706"/>
        <w:gridCol w:w="2642"/>
        <w:gridCol w:w="1780"/>
      </w:tblGrid>
      <w:tr w:rsidR="00C7629B" w:rsidRPr="00145263" w14:paraId="1B61D64F" w14:textId="77777777" w:rsidTr="0048378F">
        <w:trPr>
          <w:trHeight w:val="710"/>
        </w:trPr>
        <w:tc>
          <w:tcPr>
            <w:tcW w:w="329" w:type="pct"/>
            <w:vAlign w:val="center"/>
          </w:tcPr>
          <w:p w14:paraId="4B81C5D4" w14:textId="77777777" w:rsidR="00C7629B" w:rsidRPr="00145263" w:rsidRDefault="00C7629B" w:rsidP="0048378F">
            <w:pPr>
              <w:jc w:val="center"/>
              <w:rPr>
                <w:b/>
              </w:rPr>
            </w:pPr>
            <w:r w:rsidRPr="00145263">
              <w:rPr>
                <w:b/>
              </w:rPr>
              <w:t>№п/п</w:t>
            </w:r>
          </w:p>
        </w:tc>
        <w:tc>
          <w:tcPr>
            <w:tcW w:w="2408" w:type="pct"/>
            <w:vAlign w:val="center"/>
          </w:tcPr>
          <w:p w14:paraId="4C8F2B35" w14:textId="77777777" w:rsidR="00C7629B" w:rsidRPr="00145263" w:rsidRDefault="00C7629B" w:rsidP="0048378F">
            <w:pPr>
              <w:jc w:val="center"/>
              <w:rPr>
                <w:b/>
              </w:rPr>
            </w:pPr>
            <w:r w:rsidRPr="00145263">
              <w:rPr>
                <w:b/>
              </w:rPr>
              <w:t>Наименование инвестиционного проекта</w:t>
            </w:r>
          </w:p>
        </w:tc>
        <w:tc>
          <w:tcPr>
            <w:tcW w:w="1352" w:type="pct"/>
            <w:vAlign w:val="center"/>
          </w:tcPr>
          <w:p w14:paraId="2B797E40" w14:textId="77777777" w:rsidR="00C7629B" w:rsidRPr="00145263" w:rsidRDefault="00C7629B" w:rsidP="0048378F">
            <w:pPr>
              <w:ind w:right="32"/>
              <w:jc w:val="center"/>
              <w:rPr>
                <w:b/>
              </w:rPr>
            </w:pPr>
            <w:r w:rsidRPr="00145263">
              <w:rPr>
                <w:b/>
              </w:rPr>
              <w:t>Инициатор инвестиционного проекта</w:t>
            </w:r>
          </w:p>
        </w:tc>
        <w:tc>
          <w:tcPr>
            <w:tcW w:w="911" w:type="pct"/>
            <w:vAlign w:val="center"/>
          </w:tcPr>
          <w:p w14:paraId="6EED2999" w14:textId="77777777" w:rsidR="00C7629B" w:rsidRPr="00145263" w:rsidRDefault="00C7629B" w:rsidP="0048378F">
            <w:pPr>
              <w:jc w:val="center"/>
              <w:rPr>
                <w:b/>
              </w:rPr>
            </w:pPr>
            <w:r w:rsidRPr="00145263">
              <w:rPr>
                <w:b/>
              </w:rPr>
              <w:t>Сроки реализации</w:t>
            </w:r>
          </w:p>
        </w:tc>
      </w:tr>
      <w:tr w:rsidR="00C7629B" w:rsidRPr="00145263" w14:paraId="33608C60" w14:textId="77777777" w:rsidTr="0048378F">
        <w:trPr>
          <w:trHeight w:val="272"/>
        </w:trPr>
        <w:tc>
          <w:tcPr>
            <w:tcW w:w="329" w:type="pct"/>
          </w:tcPr>
          <w:p w14:paraId="136754C4" w14:textId="77777777" w:rsidR="00C7629B" w:rsidRPr="00145263" w:rsidRDefault="00C7629B" w:rsidP="0048378F">
            <w:pPr>
              <w:jc w:val="center"/>
            </w:pPr>
            <w:r w:rsidRPr="00145263">
              <w:t>1</w:t>
            </w:r>
          </w:p>
        </w:tc>
        <w:tc>
          <w:tcPr>
            <w:tcW w:w="2408" w:type="pct"/>
          </w:tcPr>
          <w:p w14:paraId="7E2BA24A" w14:textId="4DE752F3" w:rsidR="00C7629B" w:rsidRPr="00145263" w:rsidRDefault="00C7629B" w:rsidP="0048378F">
            <w:pPr>
              <w:jc w:val="center"/>
            </w:pPr>
            <w:r w:rsidRPr="00145263">
              <w:t>База активного отдыха «Владимир остров»</w:t>
            </w:r>
          </w:p>
        </w:tc>
        <w:tc>
          <w:tcPr>
            <w:tcW w:w="1352" w:type="pct"/>
          </w:tcPr>
          <w:p w14:paraId="6AFDEED6" w14:textId="17639421" w:rsidR="00C7629B" w:rsidRPr="00145263" w:rsidRDefault="00C7629B" w:rsidP="0048378F">
            <w:pPr>
              <w:jc w:val="center"/>
            </w:pPr>
            <w:r w:rsidRPr="00145263">
              <w:t>ООО «Остров»</w:t>
            </w:r>
          </w:p>
        </w:tc>
        <w:tc>
          <w:tcPr>
            <w:tcW w:w="911" w:type="pct"/>
          </w:tcPr>
          <w:p w14:paraId="2AC06E9F" w14:textId="5EA0B312" w:rsidR="00C7629B" w:rsidRPr="00145263" w:rsidRDefault="00C7629B" w:rsidP="00C7629B">
            <w:pPr>
              <w:jc w:val="center"/>
            </w:pPr>
            <w:r w:rsidRPr="00145263">
              <w:t>2023-2024</w:t>
            </w:r>
          </w:p>
        </w:tc>
      </w:tr>
      <w:tr w:rsidR="00C7629B" w:rsidRPr="007119A0" w14:paraId="6487931A" w14:textId="77777777" w:rsidTr="0048378F">
        <w:trPr>
          <w:trHeight w:val="272"/>
        </w:trPr>
        <w:tc>
          <w:tcPr>
            <w:tcW w:w="329" w:type="pct"/>
          </w:tcPr>
          <w:p w14:paraId="67372285" w14:textId="40232AB5" w:rsidR="00C7629B" w:rsidRPr="00145263" w:rsidRDefault="00C7629B" w:rsidP="0048378F">
            <w:pPr>
              <w:jc w:val="center"/>
            </w:pPr>
            <w:r w:rsidRPr="00145263">
              <w:t>2</w:t>
            </w:r>
          </w:p>
        </w:tc>
        <w:tc>
          <w:tcPr>
            <w:tcW w:w="2408" w:type="pct"/>
          </w:tcPr>
          <w:p w14:paraId="49343E7A" w14:textId="6C125E8F" w:rsidR="00C7629B" w:rsidRPr="00145263" w:rsidRDefault="00C7629B" w:rsidP="0048378F">
            <w:pPr>
              <w:jc w:val="center"/>
            </w:pPr>
            <w:proofErr w:type="spellStart"/>
            <w:r w:rsidRPr="00145263">
              <w:t>Глэмпинг</w:t>
            </w:r>
            <w:proofErr w:type="spellEnd"/>
            <w:r w:rsidRPr="00145263">
              <w:t xml:space="preserve"> для семейного отдыха в «Усадьбе в Большекулачье»</w:t>
            </w:r>
          </w:p>
        </w:tc>
        <w:tc>
          <w:tcPr>
            <w:tcW w:w="1352" w:type="pct"/>
          </w:tcPr>
          <w:p w14:paraId="744DB951" w14:textId="17C292BB" w:rsidR="00C7629B" w:rsidRPr="00145263" w:rsidRDefault="00C7629B" w:rsidP="0048378F">
            <w:pPr>
              <w:jc w:val="center"/>
            </w:pPr>
            <w:r w:rsidRPr="00145263">
              <w:t>ИП Портнягина Э.А.</w:t>
            </w:r>
          </w:p>
        </w:tc>
        <w:tc>
          <w:tcPr>
            <w:tcW w:w="911" w:type="pct"/>
          </w:tcPr>
          <w:p w14:paraId="64CB40F3" w14:textId="1E83D04D" w:rsidR="00C7629B" w:rsidRPr="00145263" w:rsidRDefault="00C7629B" w:rsidP="00C7629B">
            <w:pPr>
              <w:jc w:val="center"/>
            </w:pPr>
            <w:r w:rsidRPr="00145263">
              <w:t>2025</w:t>
            </w:r>
          </w:p>
        </w:tc>
      </w:tr>
    </w:tbl>
    <w:p w14:paraId="7C42B4E9" w14:textId="34AF7E01" w:rsidR="00262543" w:rsidRPr="002916AF" w:rsidRDefault="00262543" w:rsidP="00C7629B">
      <w:pPr>
        <w:ind w:firstLine="567"/>
        <w:jc w:val="both"/>
      </w:pPr>
    </w:p>
    <w:sectPr w:rsidR="00262543" w:rsidRPr="002916AF" w:rsidSect="003616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319B53EC"/>
    <w:multiLevelType w:val="hybridMultilevel"/>
    <w:tmpl w:val="C0AAAD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7A5A98"/>
    <w:multiLevelType w:val="hybridMultilevel"/>
    <w:tmpl w:val="A440A7CA"/>
    <w:lvl w:ilvl="0" w:tplc="21C0308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3B643DBF"/>
    <w:multiLevelType w:val="hybridMultilevel"/>
    <w:tmpl w:val="190EA60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E4"/>
    <w:rsid w:val="00001385"/>
    <w:rsid w:val="00002FF8"/>
    <w:rsid w:val="00005F86"/>
    <w:rsid w:val="000167FA"/>
    <w:rsid w:val="000328EE"/>
    <w:rsid w:val="000366DE"/>
    <w:rsid w:val="0004245C"/>
    <w:rsid w:val="00045393"/>
    <w:rsid w:val="0004540A"/>
    <w:rsid w:val="000455F0"/>
    <w:rsid w:val="00047856"/>
    <w:rsid w:val="000478C2"/>
    <w:rsid w:val="00055635"/>
    <w:rsid w:val="0006047F"/>
    <w:rsid w:val="00083C1E"/>
    <w:rsid w:val="000840B0"/>
    <w:rsid w:val="000916CB"/>
    <w:rsid w:val="00095E22"/>
    <w:rsid w:val="000A1C3C"/>
    <w:rsid w:val="000A6376"/>
    <w:rsid w:val="000A6AF3"/>
    <w:rsid w:val="000B035F"/>
    <w:rsid w:val="000B0E5C"/>
    <w:rsid w:val="000B177E"/>
    <w:rsid w:val="000B368E"/>
    <w:rsid w:val="000B7C3F"/>
    <w:rsid w:val="000C4944"/>
    <w:rsid w:val="000D1E02"/>
    <w:rsid w:val="000D4280"/>
    <w:rsid w:val="000E0BAF"/>
    <w:rsid w:val="000E55FB"/>
    <w:rsid w:val="000F3580"/>
    <w:rsid w:val="000F3BF8"/>
    <w:rsid w:val="001009C7"/>
    <w:rsid w:val="00100B12"/>
    <w:rsid w:val="001111A5"/>
    <w:rsid w:val="00116E4E"/>
    <w:rsid w:val="00123D55"/>
    <w:rsid w:val="0013307E"/>
    <w:rsid w:val="00133F2A"/>
    <w:rsid w:val="001356EE"/>
    <w:rsid w:val="001361C9"/>
    <w:rsid w:val="001366B3"/>
    <w:rsid w:val="00145263"/>
    <w:rsid w:val="00145E5F"/>
    <w:rsid w:val="00150EDB"/>
    <w:rsid w:val="00151717"/>
    <w:rsid w:val="00151B2B"/>
    <w:rsid w:val="00156B0A"/>
    <w:rsid w:val="001616D8"/>
    <w:rsid w:val="00166ACF"/>
    <w:rsid w:val="001670A7"/>
    <w:rsid w:val="00167F68"/>
    <w:rsid w:val="00173A6F"/>
    <w:rsid w:val="001741B3"/>
    <w:rsid w:val="001744E4"/>
    <w:rsid w:val="0017545C"/>
    <w:rsid w:val="00180EAF"/>
    <w:rsid w:val="00182385"/>
    <w:rsid w:val="00183E79"/>
    <w:rsid w:val="00193BE2"/>
    <w:rsid w:val="001B0925"/>
    <w:rsid w:val="001B2A49"/>
    <w:rsid w:val="001B36DA"/>
    <w:rsid w:val="001B4257"/>
    <w:rsid w:val="001B68F9"/>
    <w:rsid w:val="001C1AFC"/>
    <w:rsid w:val="001D11F8"/>
    <w:rsid w:val="001D22FD"/>
    <w:rsid w:val="001F0E6B"/>
    <w:rsid w:val="001F13BF"/>
    <w:rsid w:val="001F5AE5"/>
    <w:rsid w:val="00200DF1"/>
    <w:rsid w:val="00202599"/>
    <w:rsid w:val="002077B2"/>
    <w:rsid w:val="00211BFE"/>
    <w:rsid w:val="00215286"/>
    <w:rsid w:val="002249E6"/>
    <w:rsid w:val="00234D18"/>
    <w:rsid w:val="00240724"/>
    <w:rsid w:val="0024381B"/>
    <w:rsid w:val="002456D1"/>
    <w:rsid w:val="00247153"/>
    <w:rsid w:val="002509A0"/>
    <w:rsid w:val="00262543"/>
    <w:rsid w:val="002633C7"/>
    <w:rsid w:val="0026361B"/>
    <w:rsid w:val="002658A0"/>
    <w:rsid w:val="00272079"/>
    <w:rsid w:val="0027224C"/>
    <w:rsid w:val="00274B5A"/>
    <w:rsid w:val="00275F46"/>
    <w:rsid w:val="00277498"/>
    <w:rsid w:val="00281B2A"/>
    <w:rsid w:val="002916AF"/>
    <w:rsid w:val="002965C5"/>
    <w:rsid w:val="002A70F9"/>
    <w:rsid w:val="002B0ACD"/>
    <w:rsid w:val="002B2124"/>
    <w:rsid w:val="002B6DE8"/>
    <w:rsid w:val="002C160C"/>
    <w:rsid w:val="002C20D0"/>
    <w:rsid w:val="002C6ECF"/>
    <w:rsid w:val="002D1047"/>
    <w:rsid w:val="002D4758"/>
    <w:rsid w:val="002D5CD9"/>
    <w:rsid w:val="002F2279"/>
    <w:rsid w:val="002F3075"/>
    <w:rsid w:val="00300A06"/>
    <w:rsid w:val="00304577"/>
    <w:rsid w:val="0031182C"/>
    <w:rsid w:val="00321DA3"/>
    <w:rsid w:val="00324E97"/>
    <w:rsid w:val="003257FF"/>
    <w:rsid w:val="00325EE1"/>
    <w:rsid w:val="00337BEF"/>
    <w:rsid w:val="00351331"/>
    <w:rsid w:val="003569F1"/>
    <w:rsid w:val="00357671"/>
    <w:rsid w:val="003616B7"/>
    <w:rsid w:val="003663A2"/>
    <w:rsid w:val="00366FA5"/>
    <w:rsid w:val="00367C30"/>
    <w:rsid w:val="0037385C"/>
    <w:rsid w:val="00375178"/>
    <w:rsid w:val="003753F7"/>
    <w:rsid w:val="00380C01"/>
    <w:rsid w:val="0038104B"/>
    <w:rsid w:val="00381360"/>
    <w:rsid w:val="003824D6"/>
    <w:rsid w:val="003846C3"/>
    <w:rsid w:val="00390547"/>
    <w:rsid w:val="003967A5"/>
    <w:rsid w:val="003A5108"/>
    <w:rsid w:val="003A66E9"/>
    <w:rsid w:val="003B02E9"/>
    <w:rsid w:val="003B43BC"/>
    <w:rsid w:val="003B4CDC"/>
    <w:rsid w:val="003B508F"/>
    <w:rsid w:val="003C102A"/>
    <w:rsid w:val="003C191E"/>
    <w:rsid w:val="003C39A4"/>
    <w:rsid w:val="003D3C6C"/>
    <w:rsid w:val="003D40B5"/>
    <w:rsid w:val="003D467F"/>
    <w:rsid w:val="003D707A"/>
    <w:rsid w:val="003E04B1"/>
    <w:rsid w:val="003E147A"/>
    <w:rsid w:val="003E273E"/>
    <w:rsid w:val="003E5979"/>
    <w:rsid w:val="003F0F44"/>
    <w:rsid w:val="003F35D0"/>
    <w:rsid w:val="003F5CF5"/>
    <w:rsid w:val="00402AAA"/>
    <w:rsid w:val="00402CD3"/>
    <w:rsid w:val="0040367A"/>
    <w:rsid w:val="00403EC2"/>
    <w:rsid w:val="004059E6"/>
    <w:rsid w:val="0040779A"/>
    <w:rsid w:val="00407B34"/>
    <w:rsid w:val="00411BF5"/>
    <w:rsid w:val="00431271"/>
    <w:rsid w:val="00432560"/>
    <w:rsid w:val="00437CC2"/>
    <w:rsid w:val="00460D86"/>
    <w:rsid w:val="00461C74"/>
    <w:rsid w:val="00462239"/>
    <w:rsid w:val="0046514C"/>
    <w:rsid w:val="00474FC1"/>
    <w:rsid w:val="00475CE5"/>
    <w:rsid w:val="00482F5D"/>
    <w:rsid w:val="00486032"/>
    <w:rsid w:val="00486A06"/>
    <w:rsid w:val="004A3443"/>
    <w:rsid w:val="004A64EA"/>
    <w:rsid w:val="004B0ECC"/>
    <w:rsid w:val="004B341A"/>
    <w:rsid w:val="004C1823"/>
    <w:rsid w:val="004C688E"/>
    <w:rsid w:val="004C7B44"/>
    <w:rsid w:val="004D32E0"/>
    <w:rsid w:val="004E1B04"/>
    <w:rsid w:val="004F1191"/>
    <w:rsid w:val="004F4B81"/>
    <w:rsid w:val="00500118"/>
    <w:rsid w:val="00502246"/>
    <w:rsid w:val="00504B3A"/>
    <w:rsid w:val="00511106"/>
    <w:rsid w:val="0051364D"/>
    <w:rsid w:val="0051588E"/>
    <w:rsid w:val="00530252"/>
    <w:rsid w:val="005348BC"/>
    <w:rsid w:val="00537A1E"/>
    <w:rsid w:val="005434E9"/>
    <w:rsid w:val="00543E66"/>
    <w:rsid w:val="00546D49"/>
    <w:rsid w:val="00552B77"/>
    <w:rsid w:val="00552C2E"/>
    <w:rsid w:val="0055358B"/>
    <w:rsid w:val="005657D8"/>
    <w:rsid w:val="0057399B"/>
    <w:rsid w:val="0057424B"/>
    <w:rsid w:val="00574917"/>
    <w:rsid w:val="00575517"/>
    <w:rsid w:val="005757CB"/>
    <w:rsid w:val="0057629E"/>
    <w:rsid w:val="00581341"/>
    <w:rsid w:val="00586A25"/>
    <w:rsid w:val="00592EB3"/>
    <w:rsid w:val="005936E7"/>
    <w:rsid w:val="005A7030"/>
    <w:rsid w:val="005A7210"/>
    <w:rsid w:val="005B1653"/>
    <w:rsid w:val="005B27A7"/>
    <w:rsid w:val="005B7BCB"/>
    <w:rsid w:val="005C02F0"/>
    <w:rsid w:val="005C037D"/>
    <w:rsid w:val="005C44D9"/>
    <w:rsid w:val="005C6B88"/>
    <w:rsid w:val="005D1468"/>
    <w:rsid w:val="005E4984"/>
    <w:rsid w:val="005E4C28"/>
    <w:rsid w:val="005F2D93"/>
    <w:rsid w:val="005F70BC"/>
    <w:rsid w:val="005F79E3"/>
    <w:rsid w:val="00604FB6"/>
    <w:rsid w:val="00606775"/>
    <w:rsid w:val="00611A53"/>
    <w:rsid w:val="00611BFF"/>
    <w:rsid w:val="00614ECC"/>
    <w:rsid w:val="0061793F"/>
    <w:rsid w:val="006271B1"/>
    <w:rsid w:val="00640460"/>
    <w:rsid w:val="00645A24"/>
    <w:rsid w:val="00647521"/>
    <w:rsid w:val="00652540"/>
    <w:rsid w:val="00653F13"/>
    <w:rsid w:val="0066072C"/>
    <w:rsid w:val="0066342D"/>
    <w:rsid w:val="006667AC"/>
    <w:rsid w:val="00666909"/>
    <w:rsid w:val="00672B7F"/>
    <w:rsid w:val="0067479F"/>
    <w:rsid w:val="006763B2"/>
    <w:rsid w:val="006850B2"/>
    <w:rsid w:val="00687645"/>
    <w:rsid w:val="00691DF1"/>
    <w:rsid w:val="00692013"/>
    <w:rsid w:val="006942B6"/>
    <w:rsid w:val="006A314C"/>
    <w:rsid w:val="006A3E49"/>
    <w:rsid w:val="006B22FE"/>
    <w:rsid w:val="006C2A9C"/>
    <w:rsid w:val="006C304D"/>
    <w:rsid w:val="006C59E0"/>
    <w:rsid w:val="006D346B"/>
    <w:rsid w:val="006D694F"/>
    <w:rsid w:val="007024A3"/>
    <w:rsid w:val="00704E32"/>
    <w:rsid w:val="007125F3"/>
    <w:rsid w:val="00712CA3"/>
    <w:rsid w:val="00714DA1"/>
    <w:rsid w:val="00721F5E"/>
    <w:rsid w:val="007275C4"/>
    <w:rsid w:val="007279D5"/>
    <w:rsid w:val="007346E1"/>
    <w:rsid w:val="00734DA4"/>
    <w:rsid w:val="00736673"/>
    <w:rsid w:val="00736697"/>
    <w:rsid w:val="00740039"/>
    <w:rsid w:val="007402FA"/>
    <w:rsid w:val="007466FD"/>
    <w:rsid w:val="00747B74"/>
    <w:rsid w:val="00750D55"/>
    <w:rsid w:val="007528DF"/>
    <w:rsid w:val="00753945"/>
    <w:rsid w:val="0075555F"/>
    <w:rsid w:val="0076157F"/>
    <w:rsid w:val="0077441D"/>
    <w:rsid w:val="0077454C"/>
    <w:rsid w:val="00774B05"/>
    <w:rsid w:val="00781C15"/>
    <w:rsid w:val="007878B8"/>
    <w:rsid w:val="0079180A"/>
    <w:rsid w:val="00793DCC"/>
    <w:rsid w:val="007A01C6"/>
    <w:rsid w:val="007B4CDA"/>
    <w:rsid w:val="007C2239"/>
    <w:rsid w:val="007C29E9"/>
    <w:rsid w:val="007C7020"/>
    <w:rsid w:val="007D6A76"/>
    <w:rsid w:val="007D76B3"/>
    <w:rsid w:val="007E152F"/>
    <w:rsid w:val="007E2286"/>
    <w:rsid w:val="007E4C91"/>
    <w:rsid w:val="007E570E"/>
    <w:rsid w:val="007F29CC"/>
    <w:rsid w:val="007F57CD"/>
    <w:rsid w:val="008075CD"/>
    <w:rsid w:val="00807902"/>
    <w:rsid w:val="00815C07"/>
    <w:rsid w:val="00815F09"/>
    <w:rsid w:val="008221B3"/>
    <w:rsid w:val="00822682"/>
    <w:rsid w:val="00823222"/>
    <w:rsid w:val="008314F8"/>
    <w:rsid w:val="0083208F"/>
    <w:rsid w:val="00836908"/>
    <w:rsid w:val="00841D73"/>
    <w:rsid w:val="00844096"/>
    <w:rsid w:val="008467B8"/>
    <w:rsid w:val="0085388B"/>
    <w:rsid w:val="00853FD1"/>
    <w:rsid w:val="00863D6B"/>
    <w:rsid w:val="008646A5"/>
    <w:rsid w:val="008665DB"/>
    <w:rsid w:val="008678A3"/>
    <w:rsid w:val="0087103C"/>
    <w:rsid w:val="00877E87"/>
    <w:rsid w:val="00884B1D"/>
    <w:rsid w:val="0088683F"/>
    <w:rsid w:val="00890A17"/>
    <w:rsid w:val="00893F87"/>
    <w:rsid w:val="00894417"/>
    <w:rsid w:val="00896238"/>
    <w:rsid w:val="008A07EE"/>
    <w:rsid w:val="008A431F"/>
    <w:rsid w:val="008B2851"/>
    <w:rsid w:val="008B42CB"/>
    <w:rsid w:val="008B6C92"/>
    <w:rsid w:val="008C2C1E"/>
    <w:rsid w:val="008C6C3C"/>
    <w:rsid w:val="008D2167"/>
    <w:rsid w:val="008E234C"/>
    <w:rsid w:val="008E42EE"/>
    <w:rsid w:val="008F0676"/>
    <w:rsid w:val="008F4099"/>
    <w:rsid w:val="008F5A66"/>
    <w:rsid w:val="008F5BB9"/>
    <w:rsid w:val="00910026"/>
    <w:rsid w:val="009141A4"/>
    <w:rsid w:val="00915710"/>
    <w:rsid w:val="00917631"/>
    <w:rsid w:val="0092083B"/>
    <w:rsid w:val="00925AD5"/>
    <w:rsid w:val="00933662"/>
    <w:rsid w:val="00933F17"/>
    <w:rsid w:val="00937885"/>
    <w:rsid w:val="00940815"/>
    <w:rsid w:val="00942969"/>
    <w:rsid w:val="00944208"/>
    <w:rsid w:val="009464E5"/>
    <w:rsid w:val="00951D1B"/>
    <w:rsid w:val="00954562"/>
    <w:rsid w:val="0096510F"/>
    <w:rsid w:val="00966DD7"/>
    <w:rsid w:val="00970A4C"/>
    <w:rsid w:val="0097450F"/>
    <w:rsid w:val="009772FC"/>
    <w:rsid w:val="00977915"/>
    <w:rsid w:val="0098234B"/>
    <w:rsid w:val="00983149"/>
    <w:rsid w:val="00983819"/>
    <w:rsid w:val="0098484D"/>
    <w:rsid w:val="009860B1"/>
    <w:rsid w:val="00992E0D"/>
    <w:rsid w:val="0099743B"/>
    <w:rsid w:val="0099792F"/>
    <w:rsid w:val="009A1ACA"/>
    <w:rsid w:val="009B0372"/>
    <w:rsid w:val="009B1989"/>
    <w:rsid w:val="009B5D69"/>
    <w:rsid w:val="009D1626"/>
    <w:rsid w:val="009D1A6A"/>
    <w:rsid w:val="009D2C71"/>
    <w:rsid w:val="009E02B9"/>
    <w:rsid w:val="009E51B3"/>
    <w:rsid w:val="009E74CE"/>
    <w:rsid w:val="009F0312"/>
    <w:rsid w:val="009F1FA0"/>
    <w:rsid w:val="009F211C"/>
    <w:rsid w:val="009F32B5"/>
    <w:rsid w:val="00A016C2"/>
    <w:rsid w:val="00A01BEC"/>
    <w:rsid w:val="00A05A95"/>
    <w:rsid w:val="00A06D4A"/>
    <w:rsid w:val="00A10437"/>
    <w:rsid w:val="00A107A2"/>
    <w:rsid w:val="00A27093"/>
    <w:rsid w:val="00A32727"/>
    <w:rsid w:val="00A32D27"/>
    <w:rsid w:val="00A40260"/>
    <w:rsid w:val="00A40F2F"/>
    <w:rsid w:val="00A41D3C"/>
    <w:rsid w:val="00A4390B"/>
    <w:rsid w:val="00A501FD"/>
    <w:rsid w:val="00A54A47"/>
    <w:rsid w:val="00A555AD"/>
    <w:rsid w:val="00A574E1"/>
    <w:rsid w:val="00A57C2A"/>
    <w:rsid w:val="00A61E81"/>
    <w:rsid w:val="00A75E91"/>
    <w:rsid w:val="00A773FE"/>
    <w:rsid w:val="00A85451"/>
    <w:rsid w:val="00A87948"/>
    <w:rsid w:val="00A92F4D"/>
    <w:rsid w:val="00A96A8C"/>
    <w:rsid w:val="00AA18A6"/>
    <w:rsid w:val="00AA5BAB"/>
    <w:rsid w:val="00AB4822"/>
    <w:rsid w:val="00AB53E8"/>
    <w:rsid w:val="00AD560E"/>
    <w:rsid w:val="00AD7437"/>
    <w:rsid w:val="00AE0581"/>
    <w:rsid w:val="00AE2FF6"/>
    <w:rsid w:val="00AE5B9B"/>
    <w:rsid w:val="00AE7EB2"/>
    <w:rsid w:val="00AF2DD9"/>
    <w:rsid w:val="00AF7D7B"/>
    <w:rsid w:val="00B01530"/>
    <w:rsid w:val="00B0427E"/>
    <w:rsid w:val="00B07697"/>
    <w:rsid w:val="00B27392"/>
    <w:rsid w:val="00B3012B"/>
    <w:rsid w:val="00B308A3"/>
    <w:rsid w:val="00B429BC"/>
    <w:rsid w:val="00B4382E"/>
    <w:rsid w:val="00B51B22"/>
    <w:rsid w:val="00B541A7"/>
    <w:rsid w:val="00B61CD5"/>
    <w:rsid w:val="00B63ABF"/>
    <w:rsid w:val="00B65CF0"/>
    <w:rsid w:val="00B71114"/>
    <w:rsid w:val="00B73E2B"/>
    <w:rsid w:val="00B75FF8"/>
    <w:rsid w:val="00B8102C"/>
    <w:rsid w:val="00B8480E"/>
    <w:rsid w:val="00B95FF0"/>
    <w:rsid w:val="00B9686B"/>
    <w:rsid w:val="00B97E1B"/>
    <w:rsid w:val="00BA6379"/>
    <w:rsid w:val="00BB02BF"/>
    <w:rsid w:val="00BB462F"/>
    <w:rsid w:val="00BB4993"/>
    <w:rsid w:val="00BB49F7"/>
    <w:rsid w:val="00BC1351"/>
    <w:rsid w:val="00BC710F"/>
    <w:rsid w:val="00BC73BB"/>
    <w:rsid w:val="00BD23CB"/>
    <w:rsid w:val="00BD2CAE"/>
    <w:rsid w:val="00BD6BFB"/>
    <w:rsid w:val="00BE132E"/>
    <w:rsid w:val="00BE3B8E"/>
    <w:rsid w:val="00C02CA1"/>
    <w:rsid w:val="00C05700"/>
    <w:rsid w:val="00C21855"/>
    <w:rsid w:val="00C254E4"/>
    <w:rsid w:val="00C26480"/>
    <w:rsid w:val="00C30527"/>
    <w:rsid w:val="00C32105"/>
    <w:rsid w:val="00C35A1A"/>
    <w:rsid w:val="00C40C4B"/>
    <w:rsid w:val="00C44A40"/>
    <w:rsid w:val="00C4707D"/>
    <w:rsid w:val="00C53B1A"/>
    <w:rsid w:val="00C7629B"/>
    <w:rsid w:val="00C825A4"/>
    <w:rsid w:val="00C917E3"/>
    <w:rsid w:val="00C92FC5"/>
    <w:rsid w:val="00C9417B"/>
    <w:rsid w:val="00C95979"/>
    <w:rsid w:val="00CA32B7"/>
    <w:rsid w:val="00CA3ABB"/>
    <w:rsid w:val="00CA539F"/>
    <w:rsid w:val="00CA5C1D"/>
    <w:rsid w:val="00CB1466"/>
    <w:rsid w:val="00CB3DBC"/>
    <w:rsid w:val="00CB46BB"/>
    <w:rsid w:val="00CB52A9"/>
    <w:rsid w:val="00CB7A8B"/>
    <w:rsid w:val="00CC5ACC"/>
    <w:rsid w:val="00CC63E6"/>
    <w:rsid w:val="00CC65BF"/>
    <w:rsid w:val="00CD1256"/>
    <w:rsid w:val="00CD1972"/>
    <w:rsid w:val="00CD36BC"/>
    <w:rsid w:val="00CF18C9"/>
    <w:rsid w:val="00CF36EA"/>
    <w:rsid w:val="00CF47F6"/>
    <w:rsid w:val="00CF59DC"/>
    <w:rsid w:val="00D01C9F"/>
    <w:rsid w:val="00D14BDA"/>
    <w:rsid w:val="00D203B3"/>
    <w:rsid w:val="00D209DC"/>
    <w:rsid w:val="00D22B39"/>
    <w:rsid w:val="00D32287"/>
    <w:rsid w:val="00D32F09"/>
    <w:rsid w:val="00D3570C"/>
    <w:rsid w:val="00D35C38"/>
    <w:rsid w:val="00D43AE4"/>
    <w:rsid w:val="00D44BBE"/>
    <w:rsid w:val="00D50EB6"/>
    <w:rsid w:val="00D549E4"/>
    <w:rsid w:val="00D709AD"/>
    <w:rsid w:val="00D735D5"/>
    <w:rsid w:val="00DA0C65"/>
    <w:rsid w:val="00DA0C6F"/>
    <w:rsid w:val="00DB665E"/>
    <w:rsid w:val="00DB749B"/>
    <w:rsid w:val="00DC3F2C"/>
    <w:rsid w:val="00DC580D"/>
    <w:rsid w:val="00DC7FD0"/>
    <w:rsid w:val="00DD2EAC"/>
    <w:rsid w:val="00DD7107"/>
    <w:rsid w:val="00DE0A87"/>
    <w:rsid w:val="00DF10D1"/>
    <w:rsid w:val="00DF2888"/>
    <w:rsid w:val="00E03B91"/>
    <w:rsid w:val="00E06D95"/>
    <w:rsid w:val="00E06EF9"/>
    <w:rsid w:val="00E07185"/>
    <w:rsid w:val="00E07A83"/>
    <w:rsid w:val="00E12DD3"/>
    <w:rsid w:val="00E14472"/>
    <w:rsid w:val="00E17DD9"/>
    <w:rsid w:val="00E21A5F"/>
    <w:rsid w:val="00E22EC7"/>
    <w:rsid w:val="00E26F00"/>
    <w:rsid w:val="00E3097C"/>
    <w:rsid w:val="00E33590"/>
    <w:rsid w:val="00E471AD"/>
    <w:rsid w:val="00E51A88"/>
    <w:rsid w:val="00E55F69"/>
    <w:rsid w:val="00E56BA3"/>
    <w:rsid w:val="00E65B99"/>
    <w:rsid w:val="00E675E0"/>
    <w:rsid w:val="00E80E59"/>
    <w:rsid w:val="00E82EFF"/>
    <w:rsid w:val="00E92CB1"/>
    <w:rsid w:val="00E9396D"/>
    <w:rsid w:val="00E94D5F"/>
    <w:rsid w:val="00E960A1"/>
    <w:rsid w:val="00E97818"/>
    <w:rsid w:val="00EA4D32"/>
    <w:rsid w:val="00EA6B16"/>
    <w:rsid w:val="00EC0B35"/>
    <w:rsid w:val="00EC209E"/>
    <w:rsid w:val="00EE1349"/>
    <w:rsid w:val="00EE28A7"/>
    <w:rsid w:val="00EF007D"/>
    <w:rsid w:val="00F01046"/>
    <w:rsid w:val="00F04873"/>
    <w:rsid w:val="00F1139C"/>
    <w:rsid w:val="00F12221"/>
    <w:rsid w:val="00F14409"/>
    <w:rsid w:val="00F17E2C"/>
    <w:rsid w:val="00F20F82"/>
    <w:rsid w:val="00F247E1"/>
    <w:rsid w:val="00F2571A"/>
    <w:rsid w:val="00F27B5B"/>
    <w:rsid w:val="00F37EA5"/>
    <w:rsid w:val="00F426AE"/>
    <w:rsid w:val="00F444DB"/>
    <w:rsid w:val="00F45653"/>
    <w:rsid w:val="00F50250"/>
    <w:rsid w:val="00F50BE1"/>
    <w:rsid w:val="00F51C38"/>
    <w:rsid w:val="00F525D9"/>
    <w:rsid w:val="00F543DA"/>
    <w:rsid w:val="00F61332"/>
    <w:rsid w:val="00F731B8"/>
    <w:rsid w:val="00F83F95"/>
    <w:rsid w:val="00F86004"/>
    <w:rsid w:val="00F860A2"/>
    <w:rsid w:val="00F8705A"/>
    <w:rsid w:val="00F91D70"/>
    <w:rsid w:val="00F94984"/>
    <w:rsid w:val="00F971C2"/>
    <w:rsid w:val="00FA3F54"/>
    <w:rsid w:val="00FA7F08"/>
    <w:rsid w:val="00FB1B36"/>
    <w:rsid w:val="00FB2C56"/>
    <w:rsid w:val="00FB5221"/>
    <w:rsid w:val="00FB5B4B"/>
    <w:rsid w:val="00FB7E94"/>
    <w:rsid w:val="00FC4479"/>
    <w:rsid w:val="00FC597E"/>
    <w:rsid w:val="00FD2356"/>
    <w:rsid w:val="00FD737F"/>
    <w:rsid w:val="00FE19BE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85FED"/>
  <w15:docId w15:val="{25E25B08-7A53-46F1-AABD-D860088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06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775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16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16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1626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16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162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5DC5-1BBF-4EE2-8F5C-61B71BF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972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16</cp:revision>
  <cp:lastPrinted>2023-10-11T10:37:00Z</cp:lastPrinted>
  <dcterms:created xsi:type="dcterms:W3CDTF">2024-08-27T08:37:00Z</dcterms:created>
  <dcterms:modified xsi:type="dcterms:W3CDTF">2024-09-12T06:52:00Z</dcterms:modified>
</cp:coreProperties>
</file>