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DE" w:rsidRDefault="009F5ADE" w:rsidP="009F5ADE">
      <w:pPr>
        <w:pStyle w:val="a3"/>
      </w:pPr>
      <w:r>
        <w:t>ОБЪЯСНИТЕЛЬНАЯ ЗАПИСКА</w:t>
      </w:r>
    </w:p>
    <w:p w:rsidR="009F5ADE" w:rsidRDefault="009F5ADE" w:rsidP="009F5ADE">
      <w:pPr>
        <w:jc w:val="center"/>
        <w:rPr>
          <w:sz w:val="28"/>
        </w:rPr>
      </w:pPr>
      <w:r>
        <w:rPr>
          <w:sz w:val="28"/>
        </w:rPr>
        <w:t>к отчету развития архивного дела муниципального казенного учреждения</w:t>
      </w:r>
    </w:p>
    <w:p w:rsidR="009F5ADE" w:rsidRDefault="009F5ADE" w:rsidP="009F5ADE">
      <w:pPr>
        <w:jc w:val="center"/>
        <w:rPr>
          <w:sz w:val="28"/>
        </w:rPr>
      </w:pPr>
      <w:r>
        <w:rPr>
          <w:sz w:val="28"/>
        </w:rPr>
        <w:t xml:space="preserve">«Муниципальный архив Омского муниципального района Омской области» </w:t>
      </w:r>
    </w:p>
    <w:p w:rsidR="009F5ADE" w:rsidRDefault="009F5ADE" w:rsidP="009F5ADE">
      <w:pPr>
        <w:jc w:val="center"/>
        <w:rPr>
          <w:sz w:val="28"/>
        </w:rPr>
      </w:pPr>
      <w:r>
        <w:rPr>
          <w:sz w:val="28"/>
        </w:rPr>
        <w:t>за 202</w:t>
      </w:r>
      <w:r w:rsidR="00EB7ED7">
        <w:rPr>
          <w:sz w:val="28"/>
        </w:rPr>
        <w:t>2</w:t>
      </w:r>
      <w:r>
        <w:rPr>
          <w:sz w:val="28"/>
        </w:rPr>
        <w:t xml:space="preserve"> год</w:t>
      </w:r>
    </w:p>
    <w:p w:rsidR="009F5ADE" w:rsidRDefault="009F5ADE" w:rsidP="009F5ADE">
      <w:pPr>
        <w:jc w:val="both"/>
        <w:rPr>
          <w:sz w:val="28"/>
        </w:rPr>
      </w:pPr>
    </w:p>
    <w:p w:rsidR="009F5ADE" w:rsidRDefault="009F5ADE" w:rsidP="009F5A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Отчет о работе муниципального казенного учреждения «Муниципальный архив Омского муниципального района Омской области» (далее - МКУ «Муниципальный архив») за 202</w:t>
      </w:r>
      <w:r w:rsidR="00EB7ED7">
        <w:rPr>
          <w:sz w:val="28"/>
        </w:rPr>
        <w:t>2</w:t>
      </w:r>
      <w:r>
        <w:rPr>
          <w:sz w:val="28"/>
        </w:rPr>
        <w:t xml:space="preserve"> год составлен на основании рекомендаций Министерства культуры Омской области, с учетом предложений Федерального архивного агентства «О планировании работы архивных учреждений Российской Федерации на 202</w:t>
      </w:r>
      <w:r w:rsidR="00EB7ED7">
        <w:rPr>
          <w:sz w:val="28"/>
        </w:rPr>
        <w:t>3</w:t>
      </w:r>
      <w:r>
        <w:rPr>
          <w:sz w:val="28"/>
        </w:rPr>
        <w:t xml:space="preserve"> год и их отчетности за 202</w:t>
      </w:r>
      <w:r w:rsidR="00EB7ED7">
        <w:rPr>
          <w:sz w:val="28"/>
        </w:rPr>
        <w:t>2</w:t>
      </w:r>
      <w:r>
        <w:rPr>
          <w:sz w:val="28"/>
        </w:rPr>
        <w:t xml:space="preserve"> год».</w:t>
      </w:r>
    </w:p>
    <w:p w:rsidR="009F5ADE" w:rsidRDefault="009F5ADE" w:rsidP="009F5ADE">
      <w:pPr>
        <w:rPr>
          <w:sz w:val="28"/>
          <w:szCs w:val="28"/>
        </w:rPr>
      </w:pPr>
    </w:p>
    <w:p w:rsidR="009F5ADE" w:rsidRDefault="009F5ADE" w:rsidP="009F5A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сфере обеспечения сохранности и государственного учета документов:</w:t>
      </w:r>
    </w:p>
    <w:p w:rsidR="009F5ADE" w:rsidRDefault="009F5ADE" w:rsidP="009F5ADE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9F5ADE" w:rsidRDefault="009E34B1" w:rsidP="009F5A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</w:t>
      </w:r>
      <w:r w:rsidR="00EB7ED7">
        <w:rPr>
          <w:sz w:val="28"/>
          <w:szCs w:val="28"/>
        </w:rPr>
        <w:t>2</w:t>
      </w:r>
      <w:r w:rsidR="009F5ADE">
        <w:rPr>
          <w:sz w:val="28"/>
          <w:szCs w:val="28"/>
        </w:rPr>
        <w:t xml:space="preserve"> году проводилась работа по:</w:t>
      </w:r>
    </w:p>
    <w:p w:rsidR="009F5ADE" w:rsidRDefault="009F5ADE" w:rsidP="009F5ADE">
      <w:pPr>
        <w:pStyle w:val="2"/>
        <w:spacing w:line="276" w:lineRule="auto"/>
        <w:ind w:firstLine="709"/>
        <w:jc w:val="both"/>
        <w:rPr>
          <w:szCs w:val="28"/>
        </w:rPr>
      </w:pPr>
      <w:proofErr w:type="gramStart"/>
      <w:r>
        <w:t xml:space="preserve">- внедрению в практику "Специальных правил пожарной безопасности государственных и муниципальных архивов Российской Федерации" (утверждены приказом Министерства культуры Российской </w:t>
      </w:r>
      <w:r>
        <w:rPr>
          <w:szCs w:val="28"/>
        </w:rPr>
        <w:t>Федерации от 12.01.2009 года № 3) во всех помещ</w:t>
      </w:r>
      <w:r w:rsidR="00D51824">
        <w:rPr>
          <w:szCs w:val="28"/>
        </w:rPr>
        <w:t>ениях МКУ «Муниципальный архив»:</w:t>
      </w:r>
      <w:r>
        <w:rPr>
          <w:szCs w:val="28"/>
        </w:rPr>
        <w:t xml:space="preserve"> в архивохранилищах</w:t>
      </w:r>
      <w:r w:rsidR="0060070A">
        <w:rPr>
          <w:szCs w:val="28"/>
        </w:rPr>
        <w:t>, рабочих кабинетах, коридорах</w:t>
      </w:r>
      <w:r>
        <w:rPr>
          <w:szCs w:val="28"/>
        </w:rPr>
        <w:t xml:space="preserve"> установлена пожарная сигнализация, </w:t>
      </w:r>
      <w:r>
        <w:rPr>
          <w:rFonts w:ascii="TimesNewRomanPSMT" w:hAnsi="TimesNewRomanPSMT"/>
          <w:szCs w:val="28"/>
        </w:rPr>
        <w:t xml:space="preserve">имеются первичные средства пожаротушения, </w:t>
      </w:r>
      <w:r w:rsidR="00D51824">
        <w:rPr>
          <w:szCs w:val="28"/>
        </w:rPr>
        <w:t>прово</w:t>
      </w:r>
      <w:r w:rsidR="0060070A">
        <w:rPr>
          <w:szCs w:val="28"/>
        </w:rPr>
        <w:t>дилось</w:t>
      </w:r>
      <w:r>
        <w:rPr>
          <w:szCs w:val="28"/>
        </w:rPr>
        <w:t xml:space="preserve"> освидетельствование имеющихся углекислотных огнетушителей;</w:t>
      </w:r>
      <w:r w:rsidR="008065BF">
        <w:rPr>
          <w:color w:val="000000"/>
          <w:szCs w:val="28"/>
        </w:rPr>
        <w:br/>
        <w:t xml:space="preserve">проводится  обучение  работников мерам пожарной безопасности; </w:t>
      </w:r>
      <w:proofErr w:type="gramEnd"/>
    </w:p>
    <w:p w:rsidR="009F5ADE" w:rsidRDefault="009F5ADE" w:rsidP="008065BF">
      <w:pPr>
        <w:pStyle w:val="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- соблюдению технич</w:t>
      </w:r>
      <w:r w:rsidR="003C0897">
        <w:rPr>
          <w:szCs w:val="28"/>
        </w:rPr>
        <w:t xml:space="preserve">еской </w:t>
      </w:r>
      <w:proofErr w:type="spellStart"/>
      <w:r w:rsidR="003C0897">
        <w:rPr>
          <w:szCs w:val="28"/>
        </w:rPr>
        <w:t>укрепленности</w:t>
      </w:r>
      <w:proofErr w:type="spellEnd"/>
      <w:r w:rsidR="003C0897">
        <w:rPr>
          <w:szCs w:val="28"/>
        </w:rPr>
        <w:t xml:space="preserve">, нормативного охранного, </w:t>
      </w:r>
      <w:r w:rsidR="00D32E93">
        <w:rPr>
          <w:szCs w:val="28"/>
        </w:rPr>
        <w:t>режима</w:t>
      </w:r>
      <w:r w:rsidR="0067740B">
        <w:rPr>
          <w:szCs w:val="28"/>
        </w:rPr>
        <w:t>:</w:t>
      </w:r>
      <w:r>
        <w:rPr>
          <w:szCs w:val="28"/>
        </w:rPr>
        <w:t xml:space="preserve"> установлены во всех архивохранилищах металлические двери,</w:t>
      </w:r>
      <w:r w:rsidR="0060070A">
        <w:rPr>
          <w:szCs w:val="28"/>
        </w:rPr>
        <w:t xml:space="preserve"> з</w:t>
      </w:r>
      <w:r w:rsidR="00C712A0">
        <w:rPr>
          <w:szCs w:val="28"/>
        </w:rPr>
        <w:t>аключены договоры на</w:t>
      </w:r>
      <w:r>
        <w:rPr>
          <w:szCs w:val="28"/>
        </w:rPr>
        <w:t xml:space="preserve"> техническое обслуживание охранной сигнализации, обеспечение круглосуточной пультовой охраны (</w:t>
      </w:r>
      <w:proofErr w:type="spellStart"/>
      <w:r>
        <w:rPr>
          <w:szCs w:val="28"/>
        </w:rPr>
        <w:t>радиоканальная</w:t>
      </w:r>
      <w:proofErr w:type="spellEnd"/>
      <w:r>
        <w:rPr>
          <w:szCs w:val="28"/>
        </w:rPr>
        <w:t xml:space="preserve"> система мониторинга объектов с </w:t>
      </w:r>
      <w:r>
        <w:t>использованием кнопки тревожной сигнализации</w:t>
      </w:r>
      <w:r>
        <w:rPr>
          <w:szCs w:val="28"/>
        </w:rPr>
        <w:t>).</w:t>
      </w:r>
    </w:p>
    <w:p w:rsidR="009F5ADE" w:rsidRDefault="00D32E93" w:rsidP="009F5ADE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соблюдению нормативного светового, температурно-влажностного и </w:t>
      </w:r>
      <w:r w:rsidRPr="00D32E93">
        <w:rPr>
          <w:sz w:val="28"/>
          <w:szCs w:val="28"/>
        </w:rPr>
        <w:t>санитарно-гигиенического режимов</w:t>
      </w:r>
      <w:r w:rsidR="0067740B">
        <w:rPr>
          <w:sz w:val="28"/>
          <w:szCs w:val="28"/>
        </w:rPr>
        <w:t>:</w:t>
      </w:r>
      <w:r>
        <w:rPr>
          <w:sz w:val="28"/>
          <w:szCs w:val="28"/>
        </w:rPr>
        <w:t xml:space="preserve">  в</w:t>
      </w:r>
      <w:r w:rsidR="009F5ADE">
        <w:rPr>
          <w:sz w:val="28"/>
          <w:szCs w:val="28"/>
        </w:rPr>
        <w:t>о всех помещенияхмуниципального архива</w:t>
      </w:r>
      <w:r>
        <w:rPr>
          <w:sz w:val="28"/>
          <w:szCs w:val="28"/>
        </w:rPr>
        <w:t>установлены светодио</w:t>
      </w:r>
      <w:r w:rsidR="0067740B">
        <w:rPr>
          <w:sz w:val="28"/>
          <w:szCs w:val="28"/>
        </w:rPr>
        <w:t>дные светильники закрытого типа,</w:t>
      </w:r>
      <w:r w:rsidR="009F5ADE">
        <w:rPr>
          <w:sz w:val="28"/>
          <w:szCs w:val="28"/>
        </w:rPr>
        <w:t xml:space="preserve">проводится </w:t>
      </w:r>
      <w:r w:rsidR="00D51824">
        <w:rPr>
          <w:sz w:val="28"/>
          <w:szCs w:val="28"/>
        </w:rPr>
        <w:t xml:space="preserve">ежедневная </w:t>
      </w:r>
      <w:r w:rsidR="009F5ADE">
        <w:rPr>
          <w:sz w:val="28"/>
          <w:szCs w:val="28"/>
        </w:rPr>
        <w:t>влажная уборка. Е</w:t>
      </w:r>
      <w:r w:rsidR="009F5ADE">
        <w:rPr>
          <w:sz w:val="28"/>
        </w:rPr>
        <w:t xml:space="preserve">жеквартально </w:t>
      </w:r>
      <w:r w:rsidR="00D51824">
        <w:rPr>
          <w:sz w:val="28"/>
        </w:rPr>
        <w:t xml:space="preserve">в архивохранилищах </w:t>
      </w:r>
      <w:r w:rsidR="009F5ADE">
        <w:rPr>
          <w:sz w:val="28"/>
        </w:rPr>
        <w:t>проводились санитарные дни, постоянно осуществляется контроль за температурно-влажностным режимом в архивохранилищах с занесением сведений в журнал регистрации измерений температурно-влажностного режима.</w:t>
      </w:r>
    </w:p>
    <w:p w:rsidR="009F5ADE" w:rsidRPr="00D51824" w:rsidRDefault="009F5ADE" w:rsidP="00D51824">
      <w:pPr>
        <w:spacing w:line="276" w:lineRule="auto"/>
        <w:ind w:firstLine="709"/>
        <w:jc w:val="both"/>
        <w:rPr>
          <w:rFonts w:ascii="TimesNewRomanPSMT" w:hAnsi="TimesNewRomanPSMT"/>
          <w:color w:val="FF0000"/>
          <w:sz w:val="28"/>
          <w:szCs w:val="28"/>
        </w:rPr>
      </w:pPr>
      <w:r>
        <w:rPr>
          <w:sz w:val="28"/>
        </w:rPr>
        <w:t xml:space="preserve">Размещение и оборудование архивохранилищ осуществлялось в соответствии сПравилами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</w:t>
      </w:r>
      <w:r>
        <w:rPr>
          <w:sz w:val="28"/>
        </w:rPr>
        <w:lastRenderedPageBreak/>
        <w:t>музеях и библиотеках, органи</w:t>
      </w:r>
      <w:r w:rsidR="008065BF">
        <w:rPr>
          <w:sz w:val="28"/>
        </w:rPr>
        <w:t>зациях Российской академии наук</w:t>
      </w:r>
      <w:r w:rsidR="00D51824">
        <w:rPr>
          <w:sz w:val="28"/>
        </w:rPr>
        <w:t xml:space="preserve"> (далее – Правила)</w:t>
      </w:r>
      <w:r w:rsidR="008065BF">
        <w:rPr>
          <w:sz w:val="28"/>
        </w:rPr>
        <w:t xml:space="preserve">, утвержденные </w:t>
      </w:r>
      <w:r>
        <w:rPr>
          <w:sz w:val="28"/>
        </w:rPr>
        <w:t xml:space="preserve">приказом </w:t>
      </w:r>
      <w:r w:rsidR="00536B46">
        <w:rPr>
          <w:sz w:val="28"/>
        </w:rPr>
        <w:t xml:space="preserve">Федерального Архивного </w:t>
      </w:r>
      <w:r>
        <w:rPr>
          <w:sz w:val="28"/>
        </w:rPr>
        <w:t>Агентства Российской Федерации</w:t>
      </w:r>
      <w:r w:rsidR="008065BF">
        <w:rPr>
          <w:sz w:val="28"/>
        </w:rPr>
        <w:t xml:space="preserve"> от 2 марта 2020 года № 24</w:t>
      </w:r>
      <w:r>
        <w:rPr>
          <w:sz w:val="28"/>
        </w:rPr>
        <w:t xml:space="preserve">. </w:t>
      </w:r>
      <w:r w:rsidR="0060070A" w:rsidRPr="0060070A">
        <w:rPr>
          <w:rFonts w:ascii="TimesNewRomanPSMT" w:hAnsi="TimesNewRomanPSMT"/>
          <w:color w:val="FF0000"/>
          <w:sz w:val="28"/>
          <w:szCs w:val="28"/>
        </w:rPr>
        <w:br/>
      </w:r>
      <w:r w:rsidR="0060070A" w:rsidRPr="001538FD">
        <w:rPr>
          <w:rFonts w:ascii="TimesNewRomanPSMT" w:hAnsi="TimesNewRomanPSMT"/>
          <w:sz w:val="28"/>
          <w:szCs w:val="28"/>
        </w:rPr>
        <w:t>Фонды в хранилищах расста</w:t>
      </w:r>
      <w:r w:rsidR="00D51824" w:rsidRPr="001538FD">
        <w:rPr>
          <w:rFonts w:ascii="TimesNewRomanPSMT" w:hAnsi="TimesNewRomanPSMT"/>
          <w:sz w:val="28"/>
          <w:szCs w:val="28"/>
        </w:rPr>
        <w:t xml:space="preserve">влены согласно </w:t>
      </w:r>
      <w:proofErr w:type="spellStart"/>
      <w:r w:rsidR="00D51824" w:rsidRPr="001538FD">
        <w:rPr>
          <w:rFonts w:ascii="TimesNewRomanPSMT" w:hAnsi="TimesNewRomanPSMT"/>
          <w:sz w:val="28"/>
          <w:szCs w:val="28"/>
        </w:rPr>
        <w:t>Правилам.Внесены</w:t>
      </w:r>
      <w:proofErr w:type="spellEnd"/>
      <w:r w:rsidR="00D51824" w:rsidRPr="001538FD">
        <w:rPr>
          <w:rFonts w:ascii="TimesNewRomanPSMT" w:hAnsi="TimesNewRomanPSMT"/>
          <w:sz w:val="28"/>
          <w:szCs w:val="28"/>
        </w:rPr>
        <w:t xml:space="preserve"> изменения в </w:t>
      </w:r>
      <w:proofErr w:type="spellStart"/>
      <w:r w:rsidR="00D51824" w:rsidRPr="001538FD">
        <w:rPr>
          <w:rFonts w:ascii="TimesNewRomanPSMT" w:hAnsi="TimesNewRomanPSMT"/>
          <w:sz w:val="28"/>
          <w:szCs w:val="28"/>
        </w:rPr>
        <w:t>пофондовые</w:t>
      </w:r>
      <w:proofErr w:type="spellEnd"/>
      <w:r w:rsidR="00D51824" w:rsidRPr="001538FD"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 w:rsidR="00D51824" w:rsidRPr="001538FD">
        <w:rPr>
          <w:rFonts w:ascii="TimesNewRomanPSMT" w:hAnsi="TimesNewRomanPSMT"/>
          <w:sz w:val="28"/>
          <w:szCs w:val="28"/>
        </w:rPr>
        <w:t>постеллажные</w:t>
      </w:r>
      <w:proofErr w:type="spellEnd"/>
      <w:r w:rsidR="00D51824" w:rsidRPr="001538FD">
        <w:rPr>
          <w:rFonts w:ascii="TimesNewRomanPSMT" w:hAnsi="TimesNewRomanPSMT"/>
          <w:sz w:val="28"/>
          <w:szCs w:val="28"/>
        </w:rPr>
        <w:t xml:space="preserve"> топографические </w:t>
      </w:r>
      <w:r w:rsidR="0060070A" w:rsidRPr="001538FD">
        <w:rPr>
          <w:rFonts w:ascii="TimesNewRomanPSMT" w:hAnsi="TimesNewRomanPSMT"/>
          <w:sz w:val="28"/>
          <w:szCs w:val="28"/>
        </w:rPr>
        <w:t xml:space="preserve">указатели, схемы размещения фондов в </w:t>
      </w:r>
      <w:r w:rsidR="00D51824" w:rsidRPr="001538FD">
        <w:rPr>
          <w:rFonts w:ascii="TimesNewRomanPSMT" w:hAnsi="TimesNewRomanPSMT"/>
          <w:sz w:val="28"/>
          <w:szCs w:val="28"/>
        </w:rPr>
        <w:t>архиво</w:t>
      </w:r>
      <w:r w:rsidR="0060070A" w:rsidRPr="001538FD">
        <w:rPr>
          <w:rFonts w:ascii="TimesNewRomanPSMT" w:hAnsi="TimesNewRomanPSMT"/>
          <w:sz w:val="28"/>
          <w:szCs w:val="28"/>
        </w:rPr>
        <w:t>хранилищах муниципального архива.</w:t>
      </w:r>
      <w:r w:rsidR="008065BF">
        <w:rPr>
          <w:rFonts w:ascii="TimesNewRomanPSMT" w:hAnsi="TimesNewRomanPSMT"/>
          <w:sz w:val="28"/>
          <w:szCs w:val="28"/>
        </w:rPr>
        <w:t xml:space="preserve"> Дела фондов, принятые</w:t>
      </w:r>
      <w:r w:rsidR="00D51824" w:rsidRPr="001538FD">
        <w:rPr>
          <w:rFonts w:ascii="TimesNewRomanPSMT" w:hAnsi="TimesNewRomanPSMT"/>
          <w:sz w:val="28"/>
          <w:szCs w:val="28"/>
        </w:rPr>
        <w:t xml:space="preserve"> в течение отчетного периода на хранение, </w:t>
      </w:r>
      <w:proofErr w:type="spellStart"/>
      <w:r w:rsidR="00D51824" w:rsidRPr="001538FD">
        <w:rPr>
          <w:rFonts w:ascii="TimesNewRomanPSMT" w:hAnsi="TimesNewRomanPSMT"/>
          <w:sz w:val="28"/>
          <w:szCs w:val="28"/>
        </w:rPr>
        <w:t>закартонированы</w:t>
      </w:r>
      <w:proofErr w:type="spellEnd"/>
      <w:r w:rsidR="00D51824" w:rsidRPr="001538FD">
        <w:rPr>
          <w:rFonts w:ascii="TimesNewRomanPSMT" w:hAnsi="TimesNewRomanPSMT"/>
          <w:sz w:val="28"/>
          <w:szCs w:val="28"/>
        </w:rPr>
        <w:t>. Ярлыки на коробки оформлены в соответствии с Правилами.</w:t>
      </w:r>
    </w:p>
    <w:p w:rsidR="009F5ADE" w:rsidRDefault="009F5ADE" w:rsidP="009F5A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года активно проводилась работа п</w:t>
      </w:r>
      <w:r w:rsidR="0067740B">
        <w:rPr>
          <w:sz w:val="28"/>
          <w:szCs w:val="28"/>
        </w:rPr>
        <w:t xml:space="preserve">о </w:t>
      </w:r>
      <w:r>
        <w:rPr>
          <w:sz w:val="28"/>
          <w:szCs w:val="28"/>
        </w:rPr>
        <w:t>ведению государственного учёта документов Архивного фонда Российской Федерации в электронном виде на уровне дел с использованием программного комплекса "Архив</w:t>
      </w:r>
      <w:r w:rsidR="00C712A0">
        <w:rPr>
          <w:sz w:val="28"/>
          <w:szCs w:val="28"/>
        </w:rPr>
        <w:t xml:space="preserve">ный фонд" (четвертая </w:t>
      </w:r>
      <w:r>
        <w:rPr>
          <w:sz w:val="28"/>
          <w:szCs w:val="28"/>
        </w:rPr>
        <w:t>версия), с последующим представлением в установленном порядке в Архивное управление Министерства культуры Омской области накопительных информационных массивов.</w:t>
      </w:r>
    </w:p>
    <w:p w:rsidR="009F5ADE" w:rsidRPr="00A70DC4" w:rsidRDefault="00FB4357" w:rsidP="009F5ADE">
      <w:pPr>
        <w:spacing w:line="276" w:lineRule="auto"/>
        <w:ind w:firstLine="709"/>
        <w:jc w:val="both"/>
        <w:rPr>
          <w:sz w:val="28"/>
          <w:szCs w:val="28"/>
        </w:rPr>
      </w:pPr>
      <w:r w:rsidRPr="00A70DC4">
        <w:rPr>
          <w:sz w:val="28"/>
          <w:szCs w:val="28"/>
        </w:rPr>
        <w:t>Осуществлялась работа по заполнению и ведению отраслевой базы данных по учету архи</w:t>
      </w:r>
      <w:r w:rsidR="005E35F9" w:rsidRPr="00A70DC4">
        <w:rPr>
          <w:sz w:val="28"/>
          <w:szCs w:val="28"/>
        </w:rPr>
        <w:t>вных</w:t>
      </w:r>
      <w:r w:rsidR="00C712A0" w:rsidRPr="00A70DC4">
        <w:rPr>
          <w:sz w:val="28"/>
          <w:szCs w:val="28"/>
        </w:rPr>
        <w:t xml:space="preserve"> документов «Архивный фонд» (четвертая</w:t>
      </w:r>
      <w:r w:rsidR="005E35F9" w:rsidRPr="00A70DC4">
        <w:rPr>
          <w:sz w:val="28"/>
          <w:szCs w:val="28"/>
        </w:rPr>
        <w:t xml:space="preserve"> версия)</w:t>
      </w:r>
      <w:r w:rsidRPr="00A70DC4">
        <w:rPr>
          <w:sz w:val="28"/>
          <w:szCs w:val="28"/>
        </w:rPr>
        <w:t>. Заполнялись графы по разделам:</w:t>
      </w:r>
      <w:r w:rsidR="005E35F9" w:rsidRPr="00A70DC4">
        <w:rPr>
          <w:sz w:val="28"/>
          <w:szCs w:val="28"/>
        </w:rPr>
        <w:t>«Особенности», «Рубрика топографического указателя», «Опись», «Единица хранения»</w:t>
      </w:r>
      <w:r w:rsidR="009F5ADE" w:rsidRPr="00A70DC4">
        <w:rPr>
          <w:sz w:val="28"/>
          <w:szCs w:val="28"/>
        </w:rPr>
        <w:t>.</w:t>
      </w:r>
    </w:p>
    <w:p w:rsidR="009F5ADE" w:rsidRPr="00A70DC4" w:rsidRDefault="009F5ADE" w:rsidP="009F5ADE">
      <w:pPr>
        <w:spacing w:line="276" w:lineRule="auto"/>
        <w:ind w:firstLine="709"/>
        <w:jc w:val="both"/>
        <w:rPr>
          <w:sz w:val="28"/>
          <w:szCs w:val="28"/>
        </w:rPr>
      </w:pPr>
      <w:r w:rsidRPr="00A70DC4">
        <w:rPr>
          <w:sz w:val="28"/>
          <w:szCs w:val="28"/>
        </w:rPr>
        <w:t>В электронный формат с указанием количества заголовков дел, введенных в базу данных «Арх</w:t>
      </w:r>
      <w:r w:rsidR="005E35F9" w:rsidRPr="00A70DC4">
        <w:rPr>
          <w:sz w:val="28"/>
          <w:szCs w:val="28"/>
        </w:rPr>
        <w:t>ивный фо</w:t>
      </w:r>
      <w:r w:rsidR="00C712A0" w:rsidRPr="00A70DC4">
        <w:rPr>
          <w:sz w:val="28"/>
          <w:szCs w:val="28"/>
        </w:rPr>
        <w:t>нд» (четвертая</w:t>
      </w:r>
      <w:r w:rsidR="005E35F9" w:rsidRPr="00A70DC4">
        <w:rPr>
          <w:sz w:val="28"/>
          <w:szCs w:val="28"/>
        </w:rPr>
        <w:t xml:space="preserve"> версия) </w:t>
      </w:r>
      <w:r w:rsidR="00CD30DC" w:rsidRPr="00A70DC4">
        <w:rPr>
          <w:sz w:val="28"/>
          <w:szCs w:val="28"/>
        </w:rPr>
        <w:t>за 202</w:t>
      </w:r>
      <w:r w:rsidR="003914E7" w:rsidRPr="00A70DC4">
        <w:rPr>
          <w:sz w:val="28"/>
          <w:szCs w:val="28"/>
        </w:rPr>
        <w:t>2</w:t>
      </w:r>
      <w:r w:rsidR="0026300D">
        <w:rPr>
          <w:sz w:val="28"/>
          <w:szCs w:val="28"/>
        </w:rPr>
        <w:t xml:space="preserve"> год внесено 2359</w:t>
      </w:r>
      <w:r w:rsidR="006E11DE" w:rsidRPr="00A70DC4">
        <w:rPr>
          <w:sz w:val="28"/>
          <w:szCs w:val="28"/>
        </w:rPr>
        <w:t xml:space="preserve"> заголовков (план 750</w:t>
      </w:r>
      <w:r w:rsidRPr="00A70DC4">
        <w:rPr>
          <w:sz w:val="28"/>
          <w:szCs w:val="28"/>
        </w:rPr>
        <w:t>) дел</w:t>
      </w:r>
      <w:r w:rsidR="006E11DE" w:rsidRPr="00A70DC4">
        <w:rPr>
          <w:sz w:val="28"/>
          <w:szCs w:val="28"/>
        </w:rPr>
        <w:t xml:space="preserve"> 17</w:t>
      </w:r>
      <w:r w:rsidR="005E35F9" w:rsidRPr="00A70DC4">
        <w:rPr>
          <w:sz w:val="28"/>
          <w:szCs w:val="28"/>
        </w:rPr>
        <w:t xml:space="preserve"> фондов</w:t>
      </w:r>
      <w:r w:rsidRPr="00A70DC4">
        <w:rPr>
          <w:sz w:val="28"/>
          <w:szCs w:val="28"/>
        </w:rPr>
        <w:t>. Всего в  базу данных «Архивный фонд» внесено 77 фондов  (два фонда в 2019 году выбыли</w:t>
      </w:r>
      <w:r w:rsidR="00536B46" w:rsidRPr="00A70DC4">
        <w:rPr>
          <w:sz w:val="28"/>
          <w:szCs w:val="28"/>
        </w:rPr>
        <w:t>,</w:t>
      </w:r>
      <w:r w:rsidRPr="00A70DC4">
        <w:rPr>
          <w:sz w:val="28"/>
          <w:szCs w:val="28"/>
        </w:rPr>
        <w:t xml:space="preserve"> осталось 75 фондов). </w:t>
      </w:r>
      <w:r w:rsidR="0061157C" w:rsidRPr="00A70DC4">
        <w:rPr>
          <w:sz w:val="28"/>
          <w:szCs w:val="28"/>
        </w:rPr>
        <w:t xml:space="preserve">Вносились сведения в фонды </w:t>
      </w:r>
      <w:r w:rsidR="00572EB7" w:rsidRPr="00A70DC4">
        <w:rPr>
          <w:sz w:val="28"/>
          <w:szCs w:val="28"/>
        </w:rPr>
        <w:t xml:space="preserve">вновь </w:t>
      </w:r>
      <w:r w:rsidR="0061157C" w:rsidRPr="00A70DC4">
        <w:rPr>
          <w:sz w:val="28"/>
          <w:szCs w:val="28"/>
        </w:rPr>
        <w:t xml:space="preserve">принятых дел в 2022 году, внесено дел на уровне заголовков – 508. </w:t>
      </w:r>
      <w:r w:rsidR="003D6EC9" w:rsidRPr="00A70DC4">
        <w:rPr>
          <w:sz w:val="28"/>
          <w:szCs w:val="28"/>
        </w:rPr>
        <w:t>Заполнены общие сведения о фондах, продолжаем внесение информации в раздел «Единица хранения» и другие разделы.</w:t>
      </w:r>
    </w:p>
    <w:p w:rsidR="00B41C92" w:rsidRDefault="00B41C92" w:rsidP="00B41C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 провед</w:t>
      </w:r>
      <w:r w:rsidR="00FD66E3">
        <w:rPr>
          <w:sz w:val="28"/>
          <w:szCs w:val="28"/>
        </w:rPr>
        <w:t>ена работа по подготовке и пред</w:t>
      </w:r>
      <w:r>
        <w:rPr>
          <w:sz w:val="28"/>
          <w:szCs w:val="28"/>
        </w:rPr>
        <w:t>ставлению в Архивное управление Министерства культуры Омской области обновленной информации о документах по личному составу, хранящихся в муниципальном архиве в виде базы данных «Справочник документов по личному составу»</w:t>
      </w:r>
      <w:proofErr w:type="gramStart"/>
      <w:r>
        <w:rPr>
          <w:sz w:val="28"/>
          <w:szCs w:val="28"/>
        </w:rPr>
        <w:t>.</w:t>
      </w:r>
      <w:r w:rsidR="000D3DA7">
        <w:rPr>
          <w:sz w:val="28"/>
          <w:szCs w:val="28"/>
        </w:rPr>
        <w:t>В</w:t>
      </w:r>
      <w:proofErr w:type="gramEnd"/>
      <w:r w:rsidR="000D3DA7">
        <w:rPr>
          <w:sz w:val="28"/>
          <w:szCs w:val="28"/>
        </w:rPr>
        <w:t xml:space="preserve"> 2022 году </w:t>
      </w:r>
      <w:r w:rsidR="000D3DA7" w:rsidRPr="000D3DA7">
        <w:rPr>
          <w:sz w:val="28"/>
          <w:szCs w:val="28"/>
        </w:rPr>
        <w:t>вносились</w:t>
      </w:r>
      <w:r w:rsidR="00C712A0" w:rsidRPr="000D3DA7">
        <w:rPr>
          <w:sz w:val="28"/>
          <w:szCs w:val="28"/>
        </w:rPr>
        <w:t xml:space="preserve"> сведения</w:t>
      </w:r>
      <w:r w:rsidR="000136B2" w:rsidRPr="000D3DA7">
        <w:rPr>
          <w:sz w:val="28"/>
          <w:szCs w:val="28"/>
        </w:rPr>
        <w:t xml:space="preserve"> о документах по личному составу </w:t>
      </w:r>
      <w:r w:rsidR="000D3DA7" w:rsidRPr="000D3DA7">
        <w:rPr>
          <w:sz w:val="28"/>
          <w:szCs w:val="28"/>
        </w:rPr>
        <w:t xml:space="preserve">вновь принятой </w:t>
      </w:r>
      <w:r w:rsidR="000136B2" w:rsidRPr="000D3DA7">
        <w:rPr>
          <w:sz w:val="28"/>
          <w:szCs w:val="28"/>
        </w:rPr>
        <w:t>ликвидированной организации ООО «Ликеро-водочный завод «ОША»</w:t>
      </w:r>
      <w:r w:rsidR="000D3DA7" w:rsidRPr="000D3DA7">
        <w:rPr>
          <w:sz w:val="28"/>
          <w:szCs w:val="28"/>
        </w:rPr>
        <w:t xml:space="preserve"> в количестве 740 дел 1995-2021 годы</w:t>
      </w:r>
      <w:r w:rsidR="00A82533" w:rsidRPr="000D3DA7">
        <w:rPr>
          <w:sz w:val="28"/>
          <w:szCs w:val="28"/>
        </w:rPr>
        <w:t>.</w:t>
      </w:r>
    </w:p>
    <w:p w:rsidR="009F5ADE" w:rsidRDefault="009F5ADE" w:rsidP="009F5ADE">
      <w:pPr>
        <w:pStyle w:val="a5"/>
        <w:spacing w:line="276" w:lineRule="auto"/>
        <w:ind w:firstLine="708"/>
        <w:jc w:val="both"/>
      </w:pPr>
      <w:proofErr w:type="gramStart"/>
      <w:r>
        <w:t>В течение года проводилась работа с ответственными должностными лицами организаций - источников комплектования муниципального а</w:t>
      </w:r>
      <w:r w:rsidR="006A5260">
        <w:t>рхива по изучению и использованию</w:t>
      </w:r>
      <w:r>
        <w:t xml:space="preserve"> Перечня типовых управленческих документов, образующихся в деятельности государственных органов, органов местного самоуправления и организац</w:t>
      </w:r>
      <w:r w:rsidR="00C712A0">
        <w:t xml:space="preserve">ий с указанием сроков хранения и Инструкции по его применению, утверждёнными </w:t>
      </w:r>
      <w:r w:rsidR="00C712A0">
        <w:lastRenderedPageBreak/>
        <w:t>приказами</w:t>
      </w:r>
      <w:r>
        <w:t>Федерального Архивного  Агентств</w:t>
      </w:r>
      <w:r w:rsidR="003D6EC9">
        <w:t>а</w:t>
      </w:r>
      <w:r w:rsidR="00536B46">
        <w:t xml:space="preserve"> от 20 декабря 2019 года № 236</w:t>
      </w:r>
      <w:r w:rsidR="00C712A0">
        <w:t xml:space="preserve"> и № 237</w:t>
      </w:r>
      <w:r w:rsidR="00536B46">
        <w:t>.</w:t>
      </w:r>
      <w:proofErr w:type="gramEnd"/>
      <w:r w:rsidR="00536B46">
        <w:t xml:space="preserve"> </w:t>
      </w:r>
      <w:r w:rsidR="003D6EC9">
        <w:t>П</w:t>
      </w:r>
      <w:r>
        <w:t xml:space="preserve">ри составлении номенклатур </w:t>
      </w:r>
      <w:r w:rsidR="00CD30DC">
        <w:t xml:space="preserve">организаций </w:t>
      </w:r>
      <w:r>
        <w:t>работниками муниципального архива оказывалась методическая и консультативная помощь.</w:t>
      </w:r>
    </w:p>
    <w:p w:rsidR="009F5ADE" w:rsidRPr="000D2174" w:rsidRDefault="009F5ADE" w:rsidP="009F5ADE">
      <w:pPr>
        <w:spacing w:line="276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Проведено</w:t>
      </w:r>
      <w:r w:rsidR="00FB4357" w:rsidRPr="000D3DA7">
        <w:rPr>
          <w:sz w:val="28"/>
          <w:szCs w:val="28"/>
        </w:rPr>
        <w:t>5</w:t>
      </w:r>
      <w:r>
        <w:rPr>
          <w:sz w:val="28"/>
          <w:szCs w:val="28"/>
        </w:rPr>
        <w:t>заседаний экспертно-методической комиссии (ЭМК) по рассмотрению вопросов, связанных с экспертизой ц</w:t>
      </w:r>
      <w:r w:rsidR="00FB4357">
        <w:rPr>
          <w:sz w:val="28"/>
          <w:szCs w:val="28"/>
        </w:rPr>
        <w:t>енности документов, подготовкой организациями-источниками комплектования муниципального архива</w:t>
      </w:r>
      <w:r>
        <w:rPr>
          <w:sz w:val="28"/>
          <w:szCs w:val="28"/>
        </w:rPr>
        <w:t xml:space="preserve"> нормативных методических документ</w:t>
      </w:r>
      <w:r w:rsidR="00A015AA">
        <w:rPr>
          <w:sz w:val="28"/>
          <w:szCs w:val="28"/>
        </w:rPr>
        <w:t>ов: номенклатуры дел, инструкции</w:t>
      </w:r>
      <w:r>
        <w:rPr>
          <w:sz w:val="28"/>
          <w:szCs w:val="28"/>
        </w:rPr>
        <w:t xml:space="preserve"> по делопроизводству, описей дел</w:t>
      </w:r>
      <w:r w:rsidR="000D2174">
        <w:rPr>
          <w:sz w:val="28"/>
          <w:szCs w:val="28"/>
        </w:rPr>
        <w:t>, о приеме документов на хранение</w:t>
      </w:r>
      <w:r>
        <w:rPr>
          <w:sz w:val="28"/>
          <w:szCs w:val="28"/>
        </w:rPr>
        <w:t xml:space="preserve"> и другие вопросы</w:t>
      </w:r>
      <w:r w:rsidR="000D2174">
        <w:rPr>
          <w:sz w:val="28"/>
          <w:szCs w:val="28"/>
        </w:rPr>
        <w:t>.</w:t>
      </w:r>
    </w:p>
    <w:p w:rsidR="009F5ADE" w:rsidRDefault="009F5ADE" w:rsidP="009F5AD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Проводилась работа </w:t>
      </w:r>
      <w:r w:rsidR="009E34B1">
        <w:rPr>
          <w:sz w:val="28"/>
        </w:rPr>
        <w:t xml:space="preserve">по переработке </w:t>
      </w:r>
      <w:r w:rsidR="00A015AA">
        <w:rPr>
          <w:sz w:val="28"/>
        </w:rPr>
        <w:t>описей</w:t>
      </w:r>
      <w:r>
        <w:rPr>
          <w:sz w:val="28"/>
        </w:rPr>
        <w:t>дел по основной деятельности</w:t>
      </w:r>
      <w:r w:rsidR="00A015AA">
        <w:rPr>
          <w:sz w:val="28"/>
        </w:rPr>
        <w:t xml:space="preserve">фонда № </w:t>
      </w:r>
      <w:r w:rsidR="003914E7">
        <w:rPr>
          <w:sz w:val="28"/>
        </w:rPr>
        <w:t>60</w:t>
      </w:r>
      <w:r>
        <w:rPr>
          <w:sz w:val="28"/>
        </w:rPr>
        <w:t>:</w:t>
      </w:r>
    </w:p>
    <w:p w:rsidR="009F5ADE" w:rsidRDefault="009F5ADE" w:rsidP="009F5ADE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b/>
          <w:sz w:val="28"/>
        </w:rPr>
        <w:t xml:space="preserve">– Администрация Омского муниципального </w:t>
      </w:r>
      <w:r w:rsidR="003914E7">
        <w:rPr>
          <w:b/>
          <w:sz w:val="28"/>
        </w:rPr>
        <w:t>района</w:t>
      </w:r>
      <w:r>
        <w:rPr>
          <w:b/>
          <w:sz w:val="28"/>
        </w:rPr>
        <w:t xml:space="preserve"> Омской област</w:t>
      </w:r>
      <w:r w:rsidRPr="003778D4">
        <w:rPr>
          <w:b/>
          <w:sz w:val="28"/>
        </w:rPr>
        <w:t>и</w:t>
      </w:r>
      <w:r w:rsidR="00A015AA">
        <w:rPr>
          <w:b/>
          <w:sz w:val="28"/>
        </w:rPr>
        <w:t xml:space="preserve"> -</w:t>
      </w:r>
      <w:r w:rsidRPr="003778D4">
        <w:rPr>
          <w:sz w:val="28"/>
        </w:rPr>
        <w:t xml:space="preserve"> проведена экспертиза </w:t>
      </w:r>
      <w:r w:rsidR="003914E7">
        <w:rPr>
          <w:b/>
          <w:sz w:val="28"/>
        </w:rPr>
        <w:t>395</w:t>
      </w:r>
      <w:r w:rsidRPr="003778D4">
        <w:rPr>
          <w:sz w:val="28"/>
        </w:rPr>
        <w:t xml:space="preserve">ед. хр., подшито </w:t>
      </w:r>
      <w:r w:rsidR="003914E7">
        <w:rPr>
          <w:b/>
          <w:sz w:val="28"/>
        </w:rPr>
        <w:t xml:space="preserve">165 </w:t>
      </w:r>
      <w:r w:rsidRPr="003778D4">
        <w:rPr>
          <w:sz w:val="28"/>
        </w:rPr>
        <w:t xml:space="preserve">ед. хр. и составлена 1 опись на </w:t>
      </w:r>
      <w:r w:rsidR="003914E7">
        <w:rPr>
          <w:b/>
          <w:sz w:val="28"/>
        </w:rPr>
        <w:t>395</w:t>
      </w:r>
      <w:r w:rsidR="003778D4" w:rsidRPr="003778D4">
        <w:rPr>
          <w:sz w:val="28"/>
        </w:rPr>
        <w:t xml:space="preserve"> дел</w:t>
      </w:r>
      <w:r w:rsidR="003778D4" w:rsidRPr="003778D4">
        <w:rPr>
          <w:b/>
          <w:sz w:val="28"/>
        </w:rPr>
        <w:t xml:space="preserve">за </w:t>
      </w:r>
      <w:r w:rsidR="003914E7">
        <w:rPr>
          <w:b/>
          <w:sz w:val="28"/>
        </w:rPr>
        <w:t>2006</w:t>
      </w:r>
      <w:r w:rsidR="003778D4" w:rsidRPr="003778D4">
        <w:rPr>
          <w:b/>
          <w:sz w:val="28"/>
        </w:rPr>
        <w:t>-2012</w:t>
      </w:r>
      <w:r w:rsidR="00C712A0">
        <w:rPr>
          <w:sz w:val="28"/>
        </w:rPr>
        <w:t>годы,которая была согласована ЭПК Министерства культуры Омской области.</w:t>
      </w:r>
      <w:r w:rsidRPr="009E34B1">
        <w:rPr>
          <w:color w:val="FF0000"/>
          <w:sz w:val="28"/>
          <w:szCs w:val="28"/>
        </w:rPr>
        <w:tab/>
      </w:r>
    </w:p>
    <w:p w:rsidR="003914E7" w:rsidRDefault="00C712A0" w:rsidP="003914E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Проводилась</w:t>
      </w:r>
      <w:r w:rsidR="003914E7">
        <w:rPr>
          <w:sz w:val="28"/>
        </w:rPr>
        <w:t xml:space="preserve"> работа по переработке описей дел по личному составу фонда № 113:</w:t>
      </w:r>
    </w:p>
    <w:p w:rsidR="00B44142" w:rsidRDefault="00B44142" w:rsidP="003914E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944D50" w:rsidRPr="00944D50">
        <w:rPr>
          <w:b/>
          <w:sz w:val="28"/>
        </w:rPr>
        <w:t>Администрация Розовского сельского округа Омского муниципального района Омской области</w:t>
      </w:r>
      <w:r w:rsidR="00D74A81">
        <w:rPr>
          <w:sz w:val="28"/>
        </w:rPr>
        <w:t>–</w:t>
      </w:r>
      <w:r w:rsidR="00944D50">
        <w:rPr>
          <w:sz w:val="28"/>
        </w:rPr>
        <w:t xml:space="preserve"> проведена</w:t>
      </w:r>
      <w:r w:rsidR="00D74A81">
        <w:rPr>
          <w:sz w:val="28"/>
        </w:rPr>
        <w:t xml:space="preserve"> экспертиза </w:t>
      </w:r>
      <w:r w:rsidR="00D74A81" w:rsidRPr="00D74A81">
        <w:rPr>
          <w:b/>
          <w:sz w:val="28"/>
        </w:rPr>
        <w:t>123</w:t>
      </w:r>
      <w:r w:rsidR="00D74A81">
        <w:rPr>
          <w:sz w:val="28"/>
        </w:rPr>
        <w:t xml:space="preserve"> ед. хр., подшито </w:t>
      </w:r>
      <w:r w:rsidR="00D74A81" w:rsidRPr="00D74A81">
        <w:rPr>
          <w:b/>
          <w:sz w:val="28"/>
        </w:rPr>
        <w:t>63</w:t>
      </w:r>
      <w:r w:rsidR="00C712A0">
        <w:rPr>
          <w:sz w:val="28"/>
        </w:rPr>
        <w:t xml:space="preserve"> ед. хр. </w:t>
      </w:r>
      <w:r w:rsidR="00D74A81">
        <w:rPr>
          <w:sz w:val="28"/>
        </w:rPr>
        <w:t xml:space="preserve">составлена 1 опись на </w:t>
      </w:r>
      <w:r w:rsidR="00D74A81" w:rsidRPr="00D74A81">
        <w:rPr>
          <w:b/>
          <w:sz w:val="28"/>
        </w:rPr>
        <w:t>123</w:t>
      </w:r>
      <w:r w:rsidR="00C712A0">
        <w:rPr>
          <w:sz w:val="28"/>
        </w:rPr>
        <w:t xml:space="preserve"> дела за 1934-2005 годы, которая была согласована ЭПК Министерства культуры Омской области.</w:t>
      </w:r>
    </w:p>
    <w:p w:rsidR="003914E7" w:rsidRDefault="003914E7" w:rsidP="009F5ADE">
      <w:pPr>
        <w:spacing w:line="276" w:lineRule="auto"/>
        <w:ind w:firstLine="708"/>
        <w:jc w:val="both"/>
        <w:rPr>
          <w:sz w:val="28"/>
        </w:rPr>
      </w:pPr>
    </w:p>
    <w:p w:rsidR="009F5ADE" w:rsidRDefault="009F5ADE" w:rsidP="009F5ADE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в сфере комплектования муниципального архива: </w:t>
      </w:r>
    </w:p>
    <w:p w:rsidR="009F5ADE" w:rsidRDefault="009F5ADE" w:rsidP="009F5ADE">
      <w:pPr>
        <w:jc w:val="center"/>
        <w:rPr>
          <w:b/>
          <w:sz w:val="28"/>
        </w:rPr>
      </w:pPr>
    </w:p>
    <w:p w:rsidR="009F5ADE" w:rsidRDefault="009F5ADE" w:rsidP="009F5ADE">
      <w:pPr>
        <w:spacing w:line="276" w:lineRule="auto"/>
        <w:jc w:val="both"/>
        <w:rPr>
          <w:sz w:val="28"/>
        </w:rPr>
      </w:pPr>
      <w:r>
        <w:rPr>
          <w:sz w:val="28"/>
        </w:rPr>
        <w:t>Проводилась работа по:</w:t>
      </w:r>
    </w:p>
    <w:p w:rsidR="009F5ADE" w:rsidRDefault="00AB2F5A" w:rsidP="00BC5097">
      <w:pPr>
        <w:spacing w:line="276" w:lineRule="auto"/>
        <w:jc w:val="both"/>
        <w:rPr>
          <w:b/>
          <w:sz w:val="28"/>
        </w:rPr>
      </w:pPr>
      <w:r>
        <w:rPr>
          <w:sz w:val="28"/>
        </w:rPr>
        <w:tab/>
      </w:r>
      <w:r w:rsidR="009F5ADE">
        <w:rPr>
          <w:sz w:val="28"/>
        </w:rPr>
        <w:t xml:space="preserve">- отслеживанию сроков описания документов, находящихся на хранении в организациях – источниках комплектования муниципального архива и предоставление описей дел на согласование с ЭПК Министерства </w:t>
      </w:r>
      <w:r w:rsidR="009F5ADE" w:rsidRPr="003778D4">
        <w:rPr>
          <w:sz w:val="28"/>
        </w:rPr>
        <w:t xml:space="preserve">культуры Омской области постоянного срока хранения в количестве </w:t>
      </w:r>
      <w:r w:rsidR="00C871C9">
        <w:rPr>
          <w:b/>
          <w:sz w:val="28"/>
        </w:rPr>
        <w:t>1539</w:t>
      </w:r>
      <w:r w:rsidR="009F5ADE" w:rsidRPr="003778D4">
        <w:rPr>
          <w:sz w:val="28"/>
        </w:rPr>
        <w:t xml:space="preserve"> ед.хр. и по личному составу </w:t>
      </w:r>
      <w:r w:rsidR="00C871C9">
        <w:rPr>
          <w:b/>
          <w:sz w:val="28"/>
        </w:rPr>
        <w:t>374</w:t>
      </w:r>
      <w:r w:rsidR="009F5ADE" w:rsidRPr="003778D4">
        <w:rPr>
          <w:sz w:val="28"/>
        </w:rPr>
        <w:t xml:space="preserve">ед. хр. от </w:t>
      </w:r>
      <w:r w:rsidR="00C871C9">
        <w:rPr>
          <w:b/>
          <w:sz w:val="28"/>
        </w:rPr>
        <w:t>27</w:t>
      </w:r>
      <w:r w:rsidR="009F5ADE" w:rsidRPr="003778D4">
        <w:rPr>
          <w:sz w:val="28"/>
        </w:rPr>
        <w:t xml:space="preserve"> организаций. Всего: </w:t>
      </w:r>
      <w:r w:rsidR="00C871C9">
        <w:rPr>
          <w:b/>
          <w:sz w:val="28"/>
        </w:rPr>
        <w:t>1913</w:t>
      </w:r>
      <w:r w:rsidR="009F5ADE" w:rsidRPr="004E5545">
        <w:rPr>
          <w:sz w:val="28"/>
        </w:rPr>
        <w:t>ед. хр</w:t>
      </w:r>
      <w:r w:rsidR="009F5ADE" w:rsidRPr="003778D4">
        <w:rPr>
          <w:b/>
          <w:sz w:val="28"/>
        </w:rPr>
        <w:t>.;</w:t>
      </w:r>
    </w:p>
    <w:p w:rsidR="009F5ADE" w:rsidRDefault="009F5ADE" w:rsidP="009F5AD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приему и упорядочению фотодокументов по истории района в количестве </w:t>
      </w:r>
      <w:r>
        <w:rPr>
          <w:b/>
          <w:sz w:val="28"/>
        </w:rPr>
        <w:t>22</w:t>
      </w:r>
      <w:r w:rsidR="003D5E09">
        <w:rPr>
          <w:sz w:val="28"/>
        </w:rPr>
        <w:t xml:space="preserve"> фотографий.</w:t>
      </w:r>
    </w:p>
    <w:p w:rsidR="003D5E09" w:rsidRDefault="003D5E09" w:rsidP="009F5ADE">
      <w:pPr>
        <w:spacing w:line="276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662F6D">
        <w:rPr>
          <w:sz w:val="28"/>
          <w:szCs w:val="28"/>
        </w:rPr>
        <w:t xml:space="preserve">пополнению тематических каталогов по фондам администраций </w:t>
      </w:r>
      <w:r>
        <w:rPr>
          <w:sz w:val="28"/>
          <w:szCs w:val="28"/>
        </w:rPr>
        <w:t xml:space="preserve">Троицкого </w:t>
      </w:r>
      <w:r w:rsidR="000A05EF">
        <w:rPr>
          <w:sz w:val="28"/>
          <w:szCs w:val="28"/>
        </w:rPr>
        <w:t>и Красноярского сельских</w:t>
      </w:r>
      <w:r w:rsidR="003500B5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Чернолучинского</w:t>
      </w:r>
      <w:proofErr w:type="spellEnd"/>
      <w:r>
        <w:rPr>
          <w:sz w:val="28"/>
          <w:szCs w:val="28"/>
        </w:rPr>
        <w:t xml:space="preserve"> городского </w:t>
      </w:r>
      <w:proofErr w:type="spellStart"/>
      <w:r>
        <w:rPr>
          <w:sz w:val="28"/>
          <w:szCs w:val="28"/>
        </w:rPr>
        <w:t>поселений</w:t>
      </w:r>
      <w:r w:rsidRPr="00662F6D">
        <w:rPr>
          <w:sz w:val="28"/>
          <w:szCs w:val="28"/>
        </w:rPr>
        <w:t>Омского</w:t>
      </w:r>
      <w:proofErr w:type="spellEnd"/>
      <w:r w:rsidRPr="00662F6D">
        <w:rPr>
          <w:sz w:val="28"/>
          <w:szCs w:val="28"/>
        </w:rPr>
        <w:t xml:space="preserve"> муниципального района по отводу земельных участков под жилищное строительство, личное по</w:t>
      </w:r>
      <w:r w:rsidR="000D41E1">
        <w:rPr>
          <w:sz w:val="28"/>
          <w:szCs w:val="28"/>
        </w:rPr>
        <w:t>дсобное хозяйство, дачи, гаражи</w:t>
      </w:r>
      <w:r w:rsidR="004E5545">
        <w:rPr>
          <w:sz w:val="28"/>
          <w:szCs w:val="28"/>
        </w:rPr>
        <w:t xml:space="preserve"> в количестве</w:t>
      </w:r>
      <w:r w:rsidR="004E5545" w:rsidRPr="004E5545">
        <w:rPr>
          <w:sz w:val="28"/>
          <w:szCs w:val="28"/>
        </w:rPr>
        <w:t>363.</w:t>
      </w:r>
    </w:p>
    <w:p w:rsidR="003D6EC9" w:rsidRDefault="009E34B1" w:rsidP="003D6E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15132C">
        <w:rPr>
          <w:sz w:val="28"/>
          <w:szCs w:val="28"/>
        </w:rPr>
        <w:t xml:space="preserve">2 </w:t>
      </w:r>
      <w:r w:rsidR="009F5ADE">
        <w:rPr>
          <w:sz w:val="28"/>
          <w:szCs w:val="28"/>
        </w:rPr>
        <w:t xml:space="preserve">года оказывалась методическая и консультационная помощь в обновлении нормативной методической базы в организациях - </w:t>
      </w:r>
      <w:r w:rsidR="009F5ADE">
        <w:rPr>
          <w:sz w:val="28"/>
          <w:szCs w:val="28"/>
        </w:rPr>
        <w:lastRenderedPageBreak/>
        <w:t>источниках комплектования муниципального архива с последующим представлением на ЭПК Министерства культуры Омской области для согласования:</w:t>
      </w:r>
    </w:p>
    <w:p w:rsidR="009F5ADE" w:rsidRDefault="00536B46" w:rsidP="003D6E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инструкци</w:t>
      </w:r>
      <w:r w:rsidR="005F115F">
        <w:rPr>
          <w:sz w:val="28"/>
          <w:szCs w:val="28"/>
        </w:rPr>
        <w:t>и</w:t>
      </w:r>
      <w:r w:rsidR="009F5ADE">
        <w:rPr>
          <w:sz w:val="28"/>
          <w:szCs w:val="28"/>
        </w:rPr>
        <w:t xml:space="preserve"> по делопроизводству</w:t>
      </w:r>
      <w:r w:rsidR="00283750" w:rsidRPr="00283750">
        <w:rPr>
          <w:sz w:val="28"/>
          <w:szCs w:val="28"/>
        </w:rPr>
        <w:t>ЗАО «</w:t>
      </w:r>
      <w:r w:rsidR="00B008C8">
        <w:rPr>
          <w:sz w:val="28"/>
          <w:szCs w:val="28"/>
        </w:rPr>
        <w:t>Иртышское</w:t>
      </w:r>
      <w:r w:rsidR="00283750" w:rsidRPr="00283750">
        <w:rPr>
          <w:sz w:val="28"/>
          <w:szCs w:val="28"/>
        </w:rPr>
        <w:t xml:space="preserve">» </w:t>
      </w:r>
      <w:r w:rsidR="005F115F">
        <w:rPr>
          <w:sz w:val="28"/>
          <w:szCs w:val="28"/>
        </w:rPr>
        <w:t xml:space="preserve">и СПК «Пушкинский» </w:t>
      </w:r>
      <w:r w:rsidR="00B008C8">
        <w:rPr>
          <w:sz w:val="28"/>
          <w:szCs w:val="28"/>
        </w:rPr>
        <w:t xml:space="preserve">Омского </w:t>
      </w:r>
      <w:r w:rsidR="009F5ADE" w:rsidRPr="00283750">
        <w:rPr>
          <w:sz w:val="28"/>
          <w:szCs w:val="28"/>
        </w:rPr>
        <w:t>района</w:t>
      </w:r>
      <w:r w:rsidR="00283750" w:rsidRPr="00283750">
        <w:rPr>
          <w:sz w:val="28"/>
          <w:szCs w:val="28"/>
        </w:rPr>
        <w:t xml:space="preserve"> Омской области</w:t>
      </w:r>
      <w:r w:rsidR="009F5ADE" w:rsidRPr="00283750">
        <w:rPr>
          <w:sz w:val="28"/>
          <w:szCs w:val="28"/>
        </w:rPr>
        <w:t>;</w:t>
      </w:r>
    </w:p>
    <w:p w:rsidR="00B008C8" w:rsidRDefault="00B008C8" w:rsidP="003D6E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номенклатуры дел СПК «Пушкинский», ЗАО «Иртышское», Совет</w:t>
      </w:r>
      <w:r w:rsidR="00C712A0">
        <w:rPr>
          <w:sz w:val="28"/>
          <w:szCs w:val="28"/>
        </w:rPr>
        <w:t>а</w:t>
      </w:r>
      <w:r>
        <w:rPr>
          <w:sz w:val="28"/>
          <w:szCs w:val="28"/>
        </w:rPr>
        <w:t xml:space="preserve"> Омского </w:t>
      </w:r>
      <w:r w:rsidR="00C712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C712A0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, Комитет</w:t>
      </w:r>
      <w:r w:rsidR="000136B2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 и контроля Администрации Омского м</w:t>
      </w:r>
      <w:r w:rsidR="000136B2">
        <w:rPr>
          <w:sz w:val="28"/>
          <w:szCs w:val="28"/>
        </w:rPr>
        <w:t>униципального района, Управления</w:t>
      </w:r>
      <w:r>
        <w:rPr>
          <w:sz w:val="28"/>
          <w:szCs w:val="28"/>
        </w:rPr>
        <w:t xml:space="preserve"> по делам молодежи, физической культуры и спорта Администрации Омского муниципального района,</w:t>
      </w:r>
      <w:r w:rsidR="000136B2">
        <w:rPr>
          <w:sz w:val="28"/>
          <w:szCs w:val="28"/>
        </w:rPr>
        <w:t>МБОУ «</w:t>
      </w:r>
      <w:r w:rsidR="008A7FBA">
        <w:rPr>
          <w:sz w:val="28"/>
          <w:szCs w:val="28"/>
        </w:rPr>
        <w:t xml:space="preserve">Сибирская СОШ </w:t>
      </w:r>
      <w:r w:rsidR="000136B2">
        <w:rPr>
          <w:sz w:val="28"/>
          <w:szCs w:val="28"/>
        </w:rPr>
        <w:t xml:space="preserve">№ </w:t>
      </w:r>
      <w:r w:rsidR="008A7FBA">
        <w:rPr>
          <w:sz w:val="28"/>
          <w:szCs w:val="28"/>
        </w:rPr>
        <w:t>2</w:t>
      </w:r>
      <w:r w:rsidR="000136B2">
        <w:rPr>
          <w:sz w:val="28"/>
          <w:szCs w:val="28"/>
        </w:rPr>
        <w:t>»</w:t>
      </w:r>
      <w:r w:rsidR="008A7FBA">
        <w:rPr>
          <w:sz w:val="28"/>
          <w:szCs w:val="28"/>
        </w:rPr>
        <w:t>;</w:t>
      </w:r>
    </w:p>
    <w:p w:rsidR="009F5ADE" w:rsidRDefault="00536B46" w:rsidP="009F5A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положения</w:t>
      </w:r>
      <w:r w:rsidR="009F5ADE">
        <w:rPr>
          <w:sz w:val="28"/>
          <w:szCs w:val="28"/>
        </w:rPr>
        <w:t xml:space="preserve"> об экспертной комиссии и положен</w:t>
      </w:r>
      <w:r>
        <w:rPr>
          <w:sz w:val="28"/>
          <w:szCs w:val="28"/>
        </w:rPr>
        <w:t>ия</w:t>
      </w:r>
      <w:r w:rsidR="009F5ADE" w:rsidRPr="00283750">
        <w:rPr>
          <w:sz w:val="28"/>
          <w:szCs w:val="28"/>
        </w:rPr>
        <w:t>об архиве</w:t>
      </w:r>
      <w:r w:rsidR="00283750" w:rsidRPr="00283750">
        <w:rPr>
          <w:sz w:val="28"/>
          <w:szCs w:val="28"/>
        </w:rPr>
        <w:t xml:space="preserve"> ЗАО «</w:t>
      </w:r>
      <w:r w:rsidR="005F115F">
        <w:rPr>
          <w:sz w:val="28"/>
          <w:szCs w:val="28"/>
        </w:rPr>
        <w:t>Иртышское</w:t>
      </w:r>
      <w:r w:rsidR="00283750" w:rsidRPr="00283750">
        <w:rPr>
          <w:sz w:val="28"/>
          <w:szCs w:val="28"/>
        </w:rPr>
        <w:t>», СПК «</w:t>
      </w:r>
      <w:r w:rsidR="005F115F">
        <w:rPr>
          <w:sz w:val="28"/>
          <w:szCs w:val="28"/>
        </w:rPr>
        <w:t>Ачаирский</w:t>
      </w:r>
      <w:r w:rsidR="000136B2">
        <w:rPr>
          <w:sz w:val="28"/>
          <w:szCs w:val="28"/>
        </w:rPr>
        <w:t xml:space="preserve"> - 1</w:t>
      </w:r>
      <w:r w:rsidR="006A5260">
        <w:rPr>
          <w:sz w:val="28"/>
          <w:szCs w:val="28"/>
        </w:rPr>
        <w:t>», Управления</w:t>
      </w:r>
      <w:r w:rsidR="005F115F">
        <w:rPr>
          <w:sz w:val="28"/>
          <w:szCs w:val="28"/>
        </w:rPr>
        <w:t xml:space="preserve"> по делам молодежи, физической культуры и спорта Администраци</w:t>
      </w:r>
      <w:r w:rsidR="0026300D">
        <w:rPr>
          <w:sz w:val="28"/>
          <w:szCs w:val="28"/>
        </w:rPr>
        <w:t>и Омского муниципального района.</w:t>
      </w:r>
    </w:p>
    <w:p w:rsidR="009F5ADE" w:rsidRDefault="009F5ADE" w:rsidP="009F5AD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взаимодействия с федеральными органами исполнительной власти и их территориальными органами, а также с федеральными организациями на основе соглашений о сотрудничестве на ЭМК МКУ «Муниципальный архив» </w:t>
      </w:r>
      <w:r w:rsidR="006A5260">
        <w:rPr>
          <w:sz w:val="28"/>
          <w:szCs w:val="28"/>
        </w:rPr>
        <w:t xml:space="preserve">были </w:t>
      </w:r>
      <w:r>
        <w:rPr>
          <w:sz w:val="28"/>
          <w:szCs w:val="28"/>
        </w:rPr>
        <w:t>представлены</w:t>
      </w:r>
      <w:r w:rsidR="000136B2">
        <w:rPr>
          <w:sz w:val="28"/>
          <w:szCs w:val="28"/>
        </w:rPr>
        <w:t xml:space="preserve"> на согласование</w:t>
      </w:r>
      <w:r>
        <w:rPr>
          <w:sz w:val="28"/>
          <w:szCs w:val="28"/>
        </w:rPr>
        <w:t xml:space="preserve">: </w:t>
      </w:r>
      <w:r w:rsidRPr="00283750">
        <w:rPr>
          <w:b/>
          <w:sz w:val="28"/>
          <w:szCs w:val="28"/>
        </w:rPr>
        <w:t>описи дел постоянного хранения и по личному составу пр</w:t>
      </w:r>
      <w:r w:rsidR="00283750" w:rsidRPr="00283750">
        <w:rPr>
          <w:b/>
          <w:sz w:val="28"/>
          <w:szCs w:val="28"/>
        </w:rPr>
        <w:t>окуратуры Омского района за 202</w:t>
      </w:r>
      <w:r w:rsidR="006E0A1A">
        <w:rPr>
          <w:b/>
          <w:sz w:val="28"/>
          <w:szCs w:val="28"/>
        </w:rPr>
        <w:t>1</w:t>
      </w:r>
      <w:r w:rsidRPr="00283750">
        <w:rPr>
          <w:b/>
          <w:sz w:val="28"/>
          <w:szCs w:val="28"/>
        </w:rPr>
        <w:t xml:space="preserve"> год.</w:t>
      </w:r>
    </w:p>
    <w:p w:rsidR="009F5ADE" w:rsidRDefault="009F5ADE" w:rsidP="009F5A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Осуществлялась работа по приему дел постоянного срока хранения от </w:t>
      </w:r>
      <w:r w:rsidR="00AA0F34">
        <w:rPr>
          <w:sz w:val="28"/>
          <w:szCs w:val="28"/>
        </w:rPr>
        <w:t>1</w:t>
      </w:r>
      <w:r w:rsidR="006E0A1A">
        <w:rPr>
          <w:sz w:val="28"/>
          <w:szCs w:val="28"/>
        </w:rPr>
        <w:t>3</w:t>
      </w:r>
      <w:r w:rsidRPr="003169F5">
        <w:rPr>
          <w:sz w:val="28"/>
          <w:szCs w:val="28"/>
        </w:rPr>
        <w:t xml:space="preserve"> организаций - источников комплектован</w:t>
      </w:r>
      <w:r w:rsidR="00283750" w:rsidRPr="003169F5">
        <w:rPr>
          <w:sz w:val="28"/>
          <w:szCs w:val="28"/>
        </w:rPr>
        <w:t xml:space="preserve">ия в количестве </w:t>
      </w:r>
      <w:r w:rsidR="00AA0F34" w:rsidRPr="00DE5F9B">
        <w:rPr>
          <w:b/>
          <w:sz w:val="28"/>
          <w:szCs w:val="28"/>
        </w:rPr>
        <w:t>1</w:t>
      </w:r>
      <w:r w:rsidR="006E0A1A" w:rsidRPr="00DE5F9B">
        <w:rPr>
          <w:b/>
          <w:sz w:val="28"/>
          <w:szCs w:val="28"/>
        </w:rPr>
        <w:t>4</w:t>
      </w:r>
      <w:r w:rsidR="00DE5F9B" w:rsidRPr="00DE5F9B">
        <w:rPr>
          <w:b/>
          <w:sz w:val="28"/>
          <w:szCs w:val="28"/>
        </w:rPr>
        <w:t>69</w:t>
      </w:r>
      <w:r w:rsidR="00283750" w:rsidRPr="00FD66E3">
        <w:rPr>
          <w:b/>
          <w:sz w:val="28"/>
          <w:szCs w:val="28"/>
        </w:rPr>
        <w:t>дел</w:t>
      </w:r>
      <w:r w:rsidR="00283750" w:rsidRPr="003169F5">
        <w:rPr>
          <w:sz w:val="28"/>
          <w:szCs w:val="28"/>
        </w:rPr>
        <w:t xml:space="preserve"> за </w:t>
      </w:r>
      <w:r w:rsidR="006E0A1A">
        <w:rPr>
          <w:sz w:val="28"/>
          <w:szCs w:val="28"/>
        </w:rPr>
        <w:t>2005</w:t>
      </w:r>
      <w:r w:rsidR="00283750" w:rsidRPr="003169F5">
        <w:rPr>
          <w:sz w:val="28"/>
          <w:szCs w:val="28"/>
        </w:rPr>
        <w:t>-201</w:t>
      </w:r>
      <w:r w:rsidR="00D75A85">
        <w:rPr>
          <w:sz w:val="28"/>
          <w:szCs w:val="28"/>
        </w:rPr>
        <w:t>7</w:t>
      </w:r>
      <w:r w:rsidRPr="003169F5">
        <w:rPr>
          <w:sz w:val="28"/>
          <w:szCs w:val="28"/>
        </w:rPr>
        <w:t xml:space="preserve"> годы:</w:t>
      </w:r>
    </w:p>
    <w:p w:rsidR="00FC248C" w:rsidRDefault="00FC248C" w:rsidP="009F5A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делам несовершеннолетних и защите их прав Администрации Омского муниципального района Омской обл</w:t>
      </w:r>
      <w:r w:rsidR="00D75A85">
        <w:rPr>
          <w:sz w:val="28"/>
          <w:szCs w:val="28"/>
        </w:rPr>
        <w:t>а</w:t>
      </w:r>
      <w:r>
        <w:rPr>
          <w:sz w:val="28"/>
          <w:szCs w:val="28"/>
        </w:rPr>
        <w:t>сти</w:t>
      </w:r>
      <w:r w:rsidR="00D75A85">
        <w:rPr>
          <w:sz w:val="28"/>
          <w:szCs w:val="28"/>
        </w:rPr>
        <w:t xml:space="preserve"> в количестве 16 дел за 2016-2017 годы;</w:t>
      </w:r>
    </w:p>
    <w:p w:rsidR="003169F5" w:rsidRDefault="003169F5" w:rsidP="009F5A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Омская террито</w:t>
      </w:r>
      <w:r w:rsidR="003D6EC9">
        <w:rPr>
          <w:sz w:val="28"/>
          <w:szCs w:val="28"/>
        </w:rPr>
        <w:t>риальная избирательная комисси</w:t>
      </w:r>
      <w:r>
        <w:rPr>
          <w:sz w:val="28"/>
          <w:szCs w:val="28"/>
        </w:rPr>
        <w:t xml:space="preserve">я в количестве </w:t>
      </w:r>
      <w:r w:rsidR="00581697">
        <w:rPr>
          <w:sz w:val="28"/>
          <w:szCs w:val="28"/>
        </w:rPr>
        <w:t xml:space="preserve">121 </w:t>
      </w:r>
      <w:r>
        <w:rPr>
          <w:sz w:val="28"/>
          <w:szCs w:val="28"/>
        </w:rPr>
        <w:t>дел</w:t>
      </w:r>
      <w:r w:rsidR="00581697">
        <w:rPr>
          <w:sz w:val="28"/>
          <w:szCs w:val="28"/>
        </w:rPr>
        <w:t>а</w:t>
      </w:r>
      <w:r>
        <w:rPr>
          <w:sz w:val="28"/>
          <w:szCs w:val="28"/>
        </w:rPr>
        <w:t xml:space="preserve"> за 20</w:t>
      </w:r>
      <w:r w:rsidR="00581697">
        <w:rPr>
          <w:sz w:val="28"/>
          <w:szCs w:val="28"/>
        </w:rPr>
        <w:t>13</w:t>
      </w:r>
      <w:r>
        <w:rPr>
          <w:sz w:val="28"/>
          <w:szCs w:val="28"/>
        </w:rPr>
        <w:t>-201</w:t>
      </w:r>
      <w:r w:rsidR="00581697">
        <w:rPr>
          <w:sz w:val="28"/>
          <w:szCs w:val="28"/>
        </w:rPr>
        <w:t>6</w:t>
      </w:r>
      <w:r>
        <w:rPr>
          <w:sz w:val="28"/>
          <w:szCs w:val="28"/>
        </w:rPr>
        <w:t xml:space="preserve"> годы;</w:t>
      </w:r>
    </w:p>
    <w:p w:rsidR="003169F5" w:rsidRDefault="003D6EC9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Ново</w:t>
      </w:r>
      <w:r w:rsidR="000136B2">
        <w:rPr>
          <w:sz w:val="28"/>
          <w:szCs w:val="28"/>
        </w:rPr>
        <w:t>омского</w:t>
      </w:r>
      <w:r w:rsidR="003169F5">
        <w:rPr>
          <w:sz w:val="28"/>
          <w:szCs w:val="28"/>
        </w:rPr>
        <w:t>сельского</w:t>
      </w:r>
      <w:proofErr w:type="spellEnd"/>
      <w:r w:rsidR="003169F5">
        <w:rPr>
          <w:sz w:val="28"/>
          <w:szCs w:val="28"/>
        </w:rPr>
        <w:t xml:space="preserve"> поселения в</w:t>
      </w:r>
      <w:r>
        <w:rPr>
          <w:sz w:val="28"/>
          <w:szCs w:val="28"/>
        </w:rPr>
        <w:t xml:space="preserve"> количестве </w:t>
      </w:r>
      <w:r w:rsidR="00E361DE">
        <w:rPr>
          <w:sz w:val="28"/>
          <w:szCs w:val="28"/>
        </w:rPr>
        <w:t>133</w:t>
      </w:r>
      <w:r>
        <w:rPr>
          <w:sz w:val="28"/>
          <w:szCs w:val="28"/>
        </w:rPr>
        <w:t xml:space="preserve"> дел за 2005-201</w:t>
      </w:r>
      <w:r w:rsidR="00E361DE">
        <w:rPr>
          <w:sz w:val="28"/>
          <w:szCs w:val="28"/>
        </w:rPr>
        <w:t>3</w:t>
      </w:r>
      <w:r w:rsidR="003169F5">
        <w:rPr>
          <w:sz w:val="28"/>
          <w:szCs w:val="28"/>
        </w:rPr>
        <w:t xml:space="preserve">годы; 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Администрация </w:t>
      </w:r>
      <w:r w:rsidR="00E361DE">
        <w:rPr>
          <w:sz w:val="28"/>
          <w:szCs w:val="28"/>
        </w:rPr>
        <w:t>Пушкинского</w:t>
      </w:r>
      <w:r>
        <w:rPr>
          <w:sz w:val="28"/>
          <w:szCs w:val="28"/>
        </w:rPr>
        <w:t xml:space="preserve"> сельского поселения в количестве </w:t>
      </w:r>
      <w:r w:rsidR="00E361DE">
        <w:rPr>
          <w:sz w:val="28"/>
          <w:szCs w:val="28"/>
        </w:rPr>
        <w:t>72</w:t>
      </w:r>
      <w:r>
        <w:rPr>
          <w:sz w:val="28"/>
          <w:szCs w:val="28"/>
        </w:rPr>
        <w:t xml:space="preserve"> дел за 200</w:t>
      </w:r>
      <w:r w:rsidR="00E361DE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E361DE">
        <w:rPr>
          <w:sz w:val="28"/>
          <w:szCs w:val="28"/>
        </w:rPr>
        <w:t>2</w:t>
      </w:r>
      <w:r>
        <w:rPr>
          <w:sz w:val="28"/>
          <w:szCs w:val="28"/>
        </w:rPr>
        <w:t xml:space="preserve"> годы;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 w:rsidR="00DF3A8B"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в количестве 1</w:t>
      </w:r>
      <w:r w:rsidR="00DF3A8B">
        <w:rPr>
          <w:sz w:val="28"/>
          <w:szCs w:val="28"/>
        </w:rPr>
        <w:t>42</w:t>
      </w:r>
      <w:r>
        <w:rPr>
          <w:sz w:val="28"/>
          <w:szCs w:val="28"/>
        </w:rPr>
        <w:t xml:space="preserve"> дел за 2005-2013 годы;</w:t>
      </w:r>
    </w:p>
    <w:p w:rsidR="004841E8" w:rsidRDefault="004841E8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СПК «Пушкинский» Омского района Омской области в количестве 67 дел за 2008-2015 годы;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 w:rsidR="00CB375E">
        <w:rPr>
          <w:sz w:val="28"/>
          <w:szCs w:val="28"/>
        </w:rPr>
        <w:t>Чернолучинского</w:t>
      </w:r>
      <w:proofErr w:type="spellEnd"/>
      <w:r w:rsidR="00CB375E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в количестве 1</w:t>
      </w:r>
      <w:r w:rsidR="00CB375E">
        <w:rPr>
          <w:sz w:val="28"/>
          <w:szCs w:val="28"/>
        </w:rPr>
        <w:t>88</w:t>
      </w:r>
      <w:r>
        <w:rPr>
          <w:sz w:val="28"/>
          <w:szCs w:val="28"/>
        </w:rPr>
        <w:t xml:space="preserve"> дел за 200</w:t>
      </w:r>
      <w:r w:rsidR="00CB375E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CB375E">
        <w:rPr>
          <w:sz w:val="28"/>
          <w:szCs w:val="28"/>
        </w:rPr>
        <w:t>3</w:t>
      </w:r>
      <w:r>
        <w:rPr>
          <w:sz w:val="28"/>
          <w:szCs w:val="28"/>
        </w:rPr>
        <w:t xml:space="preserve"> годы; </w:t>
      </w:r>
    </w:p>
    <w:p w:rsidR="00F602F3" w:rsidRDefault="00F602F3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-Комитетфинансов и контроля Администрации Омского муниципального района в количестве 172 дел за 2005-2016 годы;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="003D6EC9">
        <w:rPr>
          <w:sz w:val="28"/>
          <w:szCs w:val="28"/>
        </w:rPr>
        <w:t xml:space="preserve">дминистрация </w:t>
      </w:r>
      <w:r w:rsidR="004377B7">
        <w:rPr>
          <w:sz w:val="28"/>
          <w:szCs w:val="28"/>
        </w:rPr>
        <w:t>Троицкого</w:t>
      </w:r>
      <w:r w:rsidR="003D6EC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количестве 1</w:t>
      </w:r>
      <w:r w:rsidR="004377B7">
        <w:rPr>
          <w:sz w:val="28"/>
          <w:szCs w:val="28"/>
        </w:rPr>
        <w:t>8</w:t>
      </w:r>
      <w:r>
        <w:rPr>
          <w:sz w:val="28"/>
          <w:szCs w:val="28"/>
        </w:rPr>
        <w:t>2 дел за 2005-201</w:t>
      </w:r>
      <w:r w:rsidR="004377B7">
        <w:rPr>
          <w:sz w:val="28"/>
          <w:szCs w:val="28"/>
        </w:rPr>
        <w:t>2</w:t>
      </w:r>
      <w:r>
        <w:rPr>
          <w:sz w:val="28"/>
          <w:szCs w:val="28"/>
        </w:rPr>
        <w:t xml:space="preserve"> годы;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r w:rsidR="00992EB7">
        <w:rPr>
          <w:sz w:val="28"/>
          <w:szCs w:val="28"/>
        </w:rPr>
        <w:t>Омского</w:t>
      </w:r>
      <w:r>
        <w:rPr>
          <w:sz w:val="28"/>
          <w:szCs w:val="28"/>
        </w:rPr>
        <w:t xml:space="preserve"> сельского поселения в количестве 9</w:t>
      </w:r>
      <w:r w:rsidR="00992EB7">
        <w:rPr>
          <w:sz w:val="28"/>
          <w:szCs w:val="28"/>
        </w:rPr>
        <w:t>4</w:t>
      </w:r>
      <w:r>
        <w:rPr>
          <w:sz w:val="28"/>
          <w:szCs w:val="28"/>
        </w:rPr>
        <w:t xml:space="preserve"> дел за 200</w:t>
      </w:r>
      <w:r w:rsidR="00992EB7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992EB7">
        <w:rPr>
          <w:sz w:val="28"/>
          <w:szCs w:val="28"/>
        </w:rPr>
        <w:t>2</w:t>
      </w:r>
      <w:r>
        <w:rPr>
          <w:sz w:val="28"/>
          <w:szCs w:val="28"/>
        </w:rPr>
        <w:t xml:space="preserve"> годы; 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r w:rsidR="00992EB7">
        <w:rPr>
          <w:sz w:val="28"/>
          <w:szCs w:val="28"/>
        </w:rPr>
        <w:t>Розовского</w:t>
      </w:r>
      <w:r>
        <w:rPr>
          <w:sz w:val="28"/>
          <w:szCs w:val="28"/>
        </w:rPr>
        <w:t xml:space="preserve"> сельского поселения в количестве 1</w:t>
      </w:r>
      <w:r w:rsidR="00992EB7">
        <w:rPr>
          <w:sz w:val="28"/>
          <w:szCs w:val="28"/>
        </w:rPr>
        <w:t>49</w:t>
      </w:r>
      <w:r>
        <w:rPr>
          <w:sz w:val="28"/>
          <w:szCs w:val="28"/>
        </w:rPr>
        <w:t xml:space="preserve"> дел за 200</w:t>
      </w:r>
      <w:r w:rsidR="00992EB7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992EB7">
        <w:rPr>
          <w:sz w:val="28"/>
          <w:szCs w:val="28"/>
        </w:rPr>
        <w:t>5</w:t>
      </w:r>
      <w:r>
        <w:rPr>
          <w:sz w:val="28"/>
          <w:szCs w:val="28"/>
        </w:rPr>
        <w:t xml:space="preserve"> годы; 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8FD" w:rsidRPr="003169F5">
        <w:rPr>
          <w:sz w:val="28"/>
          <w:szCs w:val="28"/>
        </w:rPr>
        <w:t xml:space="preserve">Администрация </w:t>
      </w:r>
      <w:proofErr w:type="spellStart"/>
      <w:r w:rsidR="00992EB7">
        <w:rPr>
          <w:sz w:val="28"/>
          <w:szCs w:val="28"/>
        </w:rPr>
        <w:t>Усть-Заостровского</w:t>
      </w:r>
      <w:proofErr w:type="spellEnd"/>
      <w:r w:rsidR="001538FD" w:rsidRPr="003169F5">
        <w:rPr>
          <w:sz w:val="28"/>
          <w:szCs w:val="28"/>
        </w:rPr>
        <w:t xml:space="preserve"> сельского поселения в количестве </w:t>
      </w:r>
      <w:r w:rsidR="00992EB7" w:rsidRPr="00DE5F9B">
        <w:rPr>
          <w:sz w:val="28"/>
          <w:szCs w:val="28"/>
        </w:rPr>
        <w:t>1</w:t>
      </w:r>
      <w:r w:rsidR="00DE5F9B" w:rsidRPr="00DE5F9B">
        <w:rPr>
          <w:sz w:val="28"/>
          <w:szCs w:val="28"/>
        </w:rPr>
        <w:t>33</w:t>
      </w:r>
      <w:r w:rsidR="001538FD" w:rsidRPr="003169F5">
        <w:rPr>
          <w:sz w:val="28"/>
          <w:szCs w:val="28"/>
        </w:rPr>
        <w:t xml:space="preserve"> дел за</w:t>
      </w:r>
      <w:r w:rsidR="00992EB7">
        <w:rPr>
          <w:sz w:val="28"/>
          <w:szCs w:val="28"/>
        </w:rPr>
        <w:t xml:space="preserve"> 2005-</w:t>
      </w:r>
      <w:r w:rsidR="001538FD" w:rsidRPr="003169F5">
        <w:rPr>
          <w:sz w:val="28"/>
          <w:szCs w:val="28"/>
        </w:rPr>
        <w:t>2012 год</w:t>
      </w:r>
      <w:r w:rsidR="000136B2">
        <w:rPr>
          <w:sz w:val="28"/>
          <w:szCs w:val="28"/>
        </w:rPr>
        <w:t>ы</w:t>
      </w:r>
      <w:r w:rsidR="00992EB7">
        <w:rPr>
          <w:sz w:val="28"/>
          <w:szCs w:val="28"/>
        </w:rPr>
        <w:t>.</w:t>
      </w:r>
    </w:p>
    <w:p w:rsidR="003169F5" w:rsidRPr="00A82533" w:rsidRDefault="003169F5" w:rsidP="00A825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 приняты документы по личному составу от ликвидированной организации ООО «</w:t>
      </w:r>
      <w:r w:rsidR="00B07C34">
        <w:rPr>
          <w:sz w:val="28"/>
          <w:szCs w:val="28"/>
        </w:rPr>
        <w:t>Ликеро-водочный завод «ОША</w:t>
      </w:r>
      <w:r>
        <w:rPr>
          <w:sz w:val="28"/>
          <w:szCs w:val="28"/>
        </w:rPr>
        <w:t xml:space="preserve">» в количестве </w:t>
      </w:r>
      <w:r w:rsidR="00B07C34">
        <w:rPr>
          <w:sz w:val="28"/>
          <w:szCs w:val="28"/>
        </w:rPr>
        <w:t>740</w:t>
      </w:r>
      <w:r>
        <w:rPr>
          <w:sz w:val="28"/>
          <w:szCs w:val="28"/>
        </w:rPr>
        <w:t xml:space="preserve"> дел за </w:t>
      </w:r>
      <w:r w:rsidR="00B07C34">
        <w:rPr>
          <w:sz w:val="28"/>
          <w:szCs w:val="28"/>
        </w:rPr>
        <w:t>1995</w:t>
      </w:r>
      <w:r>
        <w:rPr>
          <w:sz w:val="28"/>
          <w:szCs w:val="28"/>
        </w:rPr>
        <w:t>-20</w:t>
      </w:r>
      <w:r w:rsidR="00B07C34">
        <w:rPr>
          <w:sz w:val="28"/>
          <w:szCs w:val="28"/>
        </w:rPr>
        <w:t>21</w:t>
      </w:r>
      <w:r>
        <w:rPr>
          <w:sz w:val="28"/>
          <w:szCs w:val="28"/>
        </w:rPr>
        <w:t xml:space="preserve"> годы, фонду присвоен № 18</w:t>
      </w:r>
      <w:r w:rsidR="00B07C3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E329F">
        <w:rPr>
          <w:sz w:val="28"/>
          <w:szCs w:val="28"/>
        </w:rPr>
        <w:t>В результате переработки фонда № 113</w:t>
      </w:r>
      <w:r w:rsidR="006E329F" w:rsidRPr="00944D50">
        <w:rPr>
          <w:b/>
          <w:sz w:val="28"/>
        </w:rPr>
        <w:t>Администрация Розовского сельского округа Омского муниципального района Омской области</w:t>
      </w:r>
      <w:r w:rsidR="006E329F" w:rsidRPr="006E329F">
        <w:rPr>
          <w:sz w:val="28"/>
        </w:rPr>
        <w:t xml:space="preserve">количество дел </w:t>
      </w:r>
      <w:r w:rsidR="006A5260">
        <w:rPr>
          <w:sz w:val="28"/>
        </w:rPr>
        <w:t xml:space="preserve">фонда </w:t>
      </w:r>
      <w:r w:rsidR="006E329F" w:rsidRPr="006E329F">
        <w:rPr>
          <w:sz w:val="28"/>
        </w:rPr>
        <w:t>увеличилось на 42 ед. хр</w:t>
      </w:r>
      <w:proofErr w:type="gramStart"/>
      <w:r w:rsidR="006E329F" w:rsidRPr="006E329F">
        <w:rPr>
          <w:sz w:val="28"/>
        </w:rPr>
        <w:t>.</w:t>
      </w:r>
      <w:r w:rsidR="006E329F">
        <w:rPr>
          <w:sz w:val="28"/>
          <w:szCs w:val="28"/>
        </w:rPr>
        <w:t>В</w:t>
      </w:r>
      <w:proofErr w:type="gramEnd"/>
      <w:r w:rsidR="006E329F">
        <w:rPr>
          <w:sz w:val="28"/>
          <w:szCs w:val="28"/>
        </w:rPr>
        <w:t>несены</w:t>
      </w:r>
      <w:r w:rsidR="006E329F" w:rsidRPr="00F30F8B">
        <w:rPr>
          <w:sz w:val="28"/>
          <w:szCs w:val="28"/>
        </w:rPr>
        <w:t xml:space="preserve"> сведения в учетные документы.</w:t>
      </w:r>
    </w:p>
    <w:p w:rsidR="009F5ADE" w:rsidRPr="00A32675" w:rsidRDefault="009F5ADE" w:rsidP="003169F5">
      <w:pPr>
        <w:spacing w:line="276" w:lineRule="auto"/>
        <w:jc w:val="both"/>
        <w:rPr>
          <w:color w:val="FF0000"/>
          <w:sz w:val="28"/>
          <w:szCs w:val="28"/>
        </w:rPr>
      </w:pPr>
    </w:p>
    <w:p w:rsidR="009F5ADE" w:rsidRDefault="009E34B1" w:rsidP="009F5ADE">
      <w:pPr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в  сфере использования</w:t>
      </w:r>
      <w:r w:rsidR="009F5ADE">
        <w:rPr>
          <w:b/>
          <w:sz w:val="28"/>
          <w:u w:val="single"/>
        </w:rPr>
        <w:t xml:space="preserve"> документов:</w:t>
      </w:r>
    </w:p>
    <w:p w:rsidR="00A82533" w:rsidRDefault="00A82533" w:rsidP="009F5ADE">
      <w:pPr>
        <w:spacing w:line="276" w:lineRule="auto"/>
        <w:rPr>
          <w:b/>
          <w:sz w:val="28"/>
          <w:u w:val="single"/>
        </w:rPr>
      </w:pPr>
    </w:p>
    <w:p w:rsidR="009F5ADE" w:rsidRDefault="00A82533" w:rsidP="00A825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законодательства, проводилась работа по актуализации административных регламентов предоставления муниципальных услуг</w:t>
      </w:r>
      <w:r w:rsidR="0067740B">
        <w:rPr>
          <w:sz w:val="28"/>
          <w:szCs w:val="28"/>
        </w:rPr>
        <w:t>, разработаны и утверждены постановления Администрации Омского муниципального района</w:t>
      </w:r>
      <w:r w:rsidR="006A5260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:</w:t>
      </w:r>
    </w:p>
    <w:p w:rsidR="0067740B" w:rsidRDefault="0067740B" w:rsidP="0067740B">
      <w:pPr>
        <w:shd w:val="clear" w:color="auto" w:fill="FFFFFF"/>
        <w:rPr>
          <w:color w:val="000000"/>
          <w:sz w:val="16"/>
          <w:szCs w:val="16"/>
        </w:rPr>
      </w:pPr>
    </w:p>
    <w:p w:rsidR="0067740B" w:rsidRDefault="0067740B" w:rsidP="0067740B">
      <w:pPr>
        <w:suppressAutoHyphens/>
        <w:jc w:val="both"/>
        <w:outlineLvl w:val="4"/>
        <w:rPr>
          <w:bCs/>
          <w:sz w:val="28"/>
          <w:szCs w:val="28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t>«</w:t>
      </w:r>
      <w:r>
        <w:rPr>
          <w:bCs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от 08.11.2022 № П-22/ОМС-248;</w:t>
      </w:r>
    </w:p>
    <w:p w:rsidR="0067740B" w:rsidRDefault="0067740B" w:rsidP="0067740B">
      <w:pPr>
        <w:suppressAutoHyphens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570CE5">
        <w:rPr>
          <w:sz w:val="28"/>
          <w:szCs w:val="28"/>
        </w:rPr>
        <w:t>«</w:t>
      </w:r>
      <w:r>
        <w:rPr>
          <w:sz w:val="28"/>
          <w:szCs w:val="28"/>
        </w:rPr>
        <w:t>Организация исполнения запросов российских и иностранных граждан, а также лиц без гражданства, связанных с реализацией их законных прав и  свобод, оформления в установленном порядке архивных справок, архивных выписок, архивных копий, направляемых в иностранные государства</w:t>
      </w:r>
      <w:r>
        <w:rPr>
          <w:bCs/>
          <w:sz w:val="28"/>
          <w:szCs w:val="28"/>
        </w:rPr>
        <w:t>» от 08.11.2022 № П-22/ОМС-249.</w:t>
      </w:r>
    </w:p>
    <w:p w:rsidR="0067740B" w:rsidRDefault="0067740B" w:rsidP="0067740B">
      <w:pPr>
        <w:suppressAutoHyphens/>
        <w:jc w:val="both"/>
        <w:outlineLvl w:val="4"/>
        <w:rPr>
          <w:bCs/>
          <w:sz w:val="28"/>
          <w:szCs w:val="28"/>
        </w:rPr>
      </w:pPr>
    </w:p>
    <w:p w:rsidR="009F5ADE" w:rsidRDefault="009F5ADE" w:rsidP="009F5AD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проводилась работа:</w:t>
      </w:r>
    </w:p>
    <w:p w:rsidR="009F5ADE" w:rsidRDefault="009F5ADE" w:rsidP="009F5ADE">
      <w:pPr>
        <w:spacing w:line="276" w:lineRule="auto"/>
        <w:jc w:val="both"/>
        <w:rPr>
          <w:sz w:val="28"/>
        </w:rPr>
      </w:pPr>
      <w:r>
        <w:rPr>
          <w:sz w:val="28"/>
        </w:rPr>
        <w:t>- по надлежащему контролю за своевременным рассмотрением обращений граждан, организаций, а также за регистрацией и рассмотрением запросов социально - правового хар</w:t>
      </w:r>
      <w:r w:rsidRPr="003169F5">
        <w:rPr>
          <w:sz w:val="28"/>
        </w:rPr>
        <w:t xml:space="preserve">актера. </w:t>
      </w:r>
      <w:r w:rsidRPr="001750ED">
        <w:rPr>
          <w:sz w:val="28"/>
        </w:rPr>
        <w:t xml:space="preserve">Всего подготовлено и выдано в установленный законом срок архивных справок – </w:t>
      </w:r>
      <w:r w:rsidR="00EE15D4" w:rsidRPr="0067740B">
        <w:rPr>
          <w:b/>
          <w:sz w:val="28"/>
        </w:rPr>
        <w:t>1</w:t>
      </w:r>
      <w:r w:rsidR="007F534A" w:rsidRPr="0067740B">
        <w:rPr>
          <w:b/>
          <w:sz w:val="28"/>
        </w:rPr>
        <w:t>525,</w:t>
      </w:r>
      <w:r w:rsidRPr="001750ED">
        <w:rPr>
          <w:sz w:val="28"/>
        </w:rPr>
        <w:t xml:space="preserve"> в том числе положительных - </w:t>
      </w:r>
      <w:r w:rsidR="007F534A" w:rsidRPr="0067740B">
        <w:rPr>
          <w:b/>
          <w:sz w:val="28"/>
        </w:rPr>
        <w:t>1162</w:t>
      </w:r>
      <w:r w:rsidRPr="0067740B">
        <w:rPr>
          <w:sz w:val="28"/>
        </w:rPr>
        <w:t>;</w:t>
      </w:r>
      <w:r w:rsidRPr="001750ED">
        <w:rPr>
          <w:sz w:val="28"/>
        </w:rPr>
        <w:t xml:space="preserve"> тематического и биографического содержания </w:t>
      </w:r>
      <w:r w:rsidRPr="001750ED">
        <w:rPr>
          <w:sz w:val="28"/>
        </w:rPr>
        <w:lastRenderedPageBreak/>
        <w:t xml:space="preserve">подготовлено и выдано в установленный законом срок архивных выписок и заверенных копий документов -  </w:t>
      </w:r>
      <w:r w:rsidR="00EE15D4" w:rsidRPr="0067740B">
        <w:rPr>
          <w:b/>
          <w:sz w:val="28"/>
        </w:rPr>
        <w:t>1</w:t>
      </w:r>
      <w:r w:rsidR="007F534A" w:rsidRPr="0067740B">
        <w:rPr>
          <w:b/>
          <w:sz w:val="28"/>
        </w:rPr>
        <w:t>969</w:t>
      </w:r>
      <w:r w:rsidRPr="0067740B">
        <w:rPr>
          <w:sz w:val="28"/>
        </w:rPr>
        <w:t>,</w:t>
      </w:r>
      <w:r w:rsidRPr="001750ED">
        <w:rPr>
          <w:sz w:val="28"/>
        </w:rPr>
        <w:t xml:space="preserve"> в том числе положительных -  </w:t>
      </w:r>
      <w:r w:rsidR="00EE15D4" w:rsidRPr="0067740B">
        <w:rPr>
          <w:b/>
          <w:sz w:val="28"/>
        </w:rPr>
        <w:t>1</w:t>
      </w:r>
      <w:r w:rsidR="007F534A" w:rsidRPr="0067740B">
        <w:rPr>
          <w:b/>
          <w:sz w:val="28"/>
        </w:rPr>
        <w:t>795</w:t>
      </w:r>
      <w:r w:rsidRPr="0067740B">
        <w:rPr>
          <w:sz w:val="28"/>
        </w:rPr>
        <w:t>.</w:t>
      </w:r>
    </w:p>
    <w:p w:rsidR="009F5ADE" w:rsidRDefault="009F5ADE" w:rsidP="009F5A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Соглашения об информационном взаимодействии с Государственным учреждением – Отделением Пенсионного фонда РФ по Омской области активно велась работа в системе межведомственного эл</w:t>
      </w:r>
      <w:r w:rsidR="000B0DE1">
        <w:rPr>
          <w:sz w:val="28"/>
          <w:szCs w:val="28"/>
        </w:rPr>
        <w:t>ектронного взаимодействия (СМЭВ</w:t>
      </w:r>
      <w:r>
        <w:rPr>
          <w:sz w:val="28"/>
          <w:szCs w:val="28"/>
        </w:rPr>
        <w:t xml:space="preserve">).  </w:t>
      </w:r>
    </w:p>
    <w:p w:rsidR="00A82533" w:rsidRPr="000B0DE1" w:rsidRDefault="00DF1793" w:rsidP="000B0D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течение 2022 года</w:t>
      </w:r>
      <w:r w:rsidR="00B606D8">
        <w:rPr>
          <w:sz w:val="28"/>
          <w:szCs w:val="28"/>
        </w:rPr>
        <w:t xml:space="preserve"> в рамках проведения мониторинга муниципальных услуг осуществлялась</w:t>
      </w:r>
      <w:r w:rsidR="00A82533">
        <w:rPr>
          <w:sz w:val="28"/>
          <w:szCs w:val="28"/>
        </w:rPr>
        <w:t xml:space="preserve"> подготовка </w:t>
      </w:r>
      <w:r w:rsidR="00A82533" w:rsidRPr="00684601">
        <w:rPr>
          <w:color w:val="000000"/>
          <w:sz w:val="28"/>
          <w:szCs w:val="28"/>
        </w:rPr>
        <w:t>ежемесячных отчетов по показателям регионального проекта «Цифровое государственное управление» национальной программы «Цифровая экономика Российской Федерации»</w:t>
      </w:r>
      <w:r w:rsidR="00A82533">
        <w:rPr>
          <w:color w:val="000000"/>
          <w:sz w:val="28"/>
          <w:szCs w:val="28"/>
        </w:rPr>
        <w:t xml:space="preserve"> и заполнения сводного </w:t>
      </w:r>
      <w:proofErr w:type="spellStart"/>
      <w:r w:rsidR="00A82533">
        <w:rPr>
          <w:color w:val="000000"/>
          <w:sz w:val="28"/>
          <w:szCs w:val="28"/>
        </w:rPr>
        <w:t>отчета</w:t>
      </w:r>
      <w:r w:rsidR="00A82533" w:rsidRPr="00D26F84">
        <w:rPr>
          <w:sz w:val="28"/>
          <w:szCs w:val="28"/>
        </w:rPr>
        <w:t>в</w:t>
      </w:r>
      <w:proofErr w:type="spellEnd"/>
      <w:r w:rsidR="00A82533" w:rsidRPr="00D26F84">
        <w:rPr>
          <w:sz w:val="28"/>
          <w:szCs w:val="28"/>
        </w:rPr>
        <w:t xml:space="preserve"> системе </w:t>
      </w:r>
      <w:r w:rsidR="00A82533" w:rsidRPr="00D26F84">
        <w:rPr>
          <w:color w:val="000000"/>
          <w:sz w:val="28"/>
          <w:szCs w:val="28"/>
        </w:rPr>
        <w:t>«</w:t>
      </w:r>
      <w:proofErr w:type="spellStart"/>
      <w:r w:rsidR="00A82533" w:rsidRPr="00D26F84">
        <w:rPr>
          <w:color w:val="000000"/>
          <w:sz w:val="28"/>
          <w:szCs w:val="28"/>
        </w:rPr>
        <w:t>БАРС.Web-Своды</w:t>
      </w:r>
      <w:proofErr w:type="spellEnd"/>
      <w:r w:rsidR="00A82533" w:rsidRPr="00D26F84">
        <w:rPr>
          <w:color w:val="000000"/>
          <w:sz w:val="28"/>
          <w:szCs w:val="28"/>
        </w:rPr>
        <w:t>»</w:t>
      </w:r>
      <w:r w:rsidR="00A82533">
        <w:rPr>
          <w:color w:val="000000"/>
          <w:szCs w:val="28"/>
        </w:rPr>
        <w:br/>
      </w:r>
      <w:r w:rsidR="00A82533">
        <w:rPr>
          <w:color w:val="000000"/>
          <w:sz w:val="28"/>
          <w:szCs w:val="28"/>
        </w:rPr>
        <w:t>«</w:t>
      </w:r>
      <w:proofErr w:type="spellStart"/>
      <w:r w:rsidR="00A82533">
        <w:rPr>
          <w:color w:val="000000"/>
          <w:sz w:val="28"/>
          <w:szCs w:val="28"/>
        </w:rPr>
        <w:t>Перечень_МСЗУ</w:t>
      </w:r>
      <w:proofErr w:type="spellEnd"/>
      <w:r w:rsidR="00A82533">
        <w:rPr>
          <w:color w:val="000000"/>
          <w:sz w:val="28"/>
          <w:szCs w:val="28"/>
        </w:rPr>
        <w:t>»,</w:t>
      </w:r>
      <w:r w:rsidR="00A82533" w:rsidRPr="00A82533">
        <w:rPr>
          <w:color w:val="000000"/>
          <w:sz w:val="28"/>
          <w:szCs w:val="28"/>
        </w:rPr>
        <w:t xml:space="preserve"> данных по форме федераль</w:t>
      </w:r>
      <w:r w:rsidR="000B0DE1">
        <w:rPr>
          <w:color w:val="000000"/>
          <w:sz w:val="28"/>
          <w:szCs w:val="28"/>
        </w:rPr>
        <w:t xml:space="preserve">ного статистического наблюдения №1-ГМУ «Сведения </w:t>
      </w:r>
      <w:r w:rsidR="00A82533" w:rsidRPr="00A82533">
        <w:rPr>
          <w:color w:val="000000"/>
          <w:sz w:val="28"/>
          <w:szCs w:val="28"/>
        </w:rPr>
        <w:t>о предоставлении государственных (муниципальных) услуг»,</w:t>
      </w:r>
      <w:r w:rsidR="00B606D8">
        <w:rPr>
          <w:color w:val="000000"/>
          <w:sz w:val="28"/>
          <w:szCs w:val="28"/>
        </w:rPr>
        <w:t xml:space="preserve"> ежеквартальной</w:t>
      </w:r>
      <w:r w:rsidR="00B606D8">
        <w:rPr>
          <w:sz w:val="28"/>
          <w:szCs w:val="28"/>
        </w:rPr>
        <w:t>информации</w:t>
      </w:r>
      <w:r w:rsidR="000B0DE1" w:rsidRPr="00BD5831">
        <w:rPr>
          <w:sz w:val="28"/>
          <w:szCs w:val="28"/>
        </w:rPr>
        <w:t xml:space="preserve"> об исполнении положений Федерального закона от 27 июля 2010 года № 210-ФЗ "Об организации предоставления государственных и муниципальных услуг" при предост</w:t>
      </w:r>
      <w:r w:rsidR="000B0DE1">
        <w:rPr>
          <w:sz w:val="28"/>
          <w:szCs w:val="28"/>
        </w:rPr>
        <w:t>авлении муниципальных услуг.</w:t>
      </w:r>
    </w:p>
    <w:p w:rsidR="00611353" w:rsidRDefault="009C1847" w:rsidP="009F5ADE">
      <w:pPr>
        <w:spacing w:line="276" w:lineRule="auto"/>
        <w:ind w:firstLine="708"/>
        <w:jc w:val="both"/>
        <w:rPr>
          <w:rFonts w:ascii="TimesNewRomanPSMT" w:hAnsi="TimesNewRomanPSMT"/>
          <w:color w:val="FF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Велась</w:t>
      </w:r>
      <w:r w:rsidR="00C51F04">
        <w:rPr>
          <w:rFonts w:ascii="TimesNewRomanPSMT" w:hAnsi="TimesNewRomanPSMT"/>
          <w:color w:val="000000"/>
          <w:sz w:val="28"/>
          <w:szCs w:val="28"/>
        </w:rPr>
        <w:t xml:space="preserve"> работа по сканированию и хранению электронных образов наиболее </w:t>
      </w:r>
      <w:r w:rsidR="00611353">
        <w:rPr>
          <w:rFonts w:ascii="TimesNewRomanPSMT" w:hAnsi="TimesNewRomanPSMT"/>
          <w:color w:val="000000"/>
          <w:sz w:val="28"/>
          <w:szCs w:val="28"/>
        </w:rPr>
        <w:t>востребо</w:t>
      </w:r>
      <w:r w:rsidR="00C51F04">
        <w:rPr>
          <w:rFonts w:ascii="TimesNewRomanPSMT" w:hAnsi="TimesNewRomanPSMT"/>
          <w:color w:val="000000"/>
          <w:sz w:val="28"/>
          <w:szCs w:val="28"/>
        </w:rPr>
        <w:t xml:space="preserve">ванных </w:t>
      </w:r>
      <w:r w:rsidR="00611353">
        <w:rPr>
          <w:rFonts w:ascii="TimesNewRomanPSMT" w:hAnsi="TimesNewRomanPSMT"/>
          <w:color w:val="000000"/>
          <w:sz w:val="28"/>
          <w:szCs w:val="28"/>
        </w:rPr>
        <w:t>документов</w:t>
      </w:r>
      <w:r w:rsidR="00A87240">
        <w:rPr>
          <w:rFonts w:ascii="TimesNewRomanPSMT" w:hAnsi="TimesNewRomanPSMT"/>
          <w:color w:val="000000"/>
          <w:sz w:val="28"/>
          <w:szCs w:val="28"/>
        </w:rPr>
        <w:t xml:space="preserve"> (фонд 60 </w:t>
      </w:r>
      <w:r w:rsidR="00A87240" w:rsidRPr="005848D7">
        <w:rPr>
          <w:rFonts w:ascii="TimesNewRomanPSMT" w:hAnsi="TimesNewRomanPSMT"/>
          <w:sz w:val="28"/>
          <w:szCs w:val="28"/>
        </w:rPr>
        <w:t>Администрации Омского муниципального района). В</w:t>
      </w:r>
      <w:r w:rsidR="00611353" w:rsidRPr="005848D7">
        <w:rPr>
          <w:rFonts w:ascii="TimesNewRomanPSMT" w:hAnsi="TimesNewRomanPSMT"/>
          <w:sz w:val="28"/>
          <w:szCs w:val="28"/>
        </w:rPr>
        <w:t xml:space="preserve">сего </w:t>
      </w:r>
      <w:r w:rsidR="00561E3A" w:rsidRPr="005848D7">
        <w:rPr>
          <w:rFonts w:ascii="TimesNewRomanPSMT" w:hAnsi="TimesNewRomanPSMT"/>
          <w:sz w:val="28"/>
          <w:szCs w:val="28"/>
        </w:rPr>
        <w:t xml:space="preserve">было </w:t>
      </w:r>
      <w:r w:rsidR="000A1BBD" w:rsidRPr="005848D7">
        <w:rPr>
          <w:rFonts w:ascii="TimesNewRomanPSMT" w:hAnsi="TimesNewRomanPSMT"/>
          <w:sz w:val="28"/>
          <w:szCs w:val="28"/>
        </w:rPr>
        <w:t>оцифровано (</w:t>
      </w:r>
      <w:r w:rsidR="00C51F04" w:rsidRPr="005848D7">
        <w:rPr>
          <w:rFonts w:ascii="TimesNewRomanPSMT" w:hAnsi="TimesNewRomanPSMT"/>
          <w:sz w:val="28"/>
          <w:szCs w:val="28"/>
        </w:rPr>
        <w:t>отсканировано</w:t>
      </w:r>
      <w:r w:rsidR="000A1BBD" w:rsidRPr="005848D7">
        <w:rPr>
          <w:rFonts w:ascii="TimesNewRomanPSMT" w:hAnsi="TimesNewRomanPSMT"/>
          <w:sz w:val="28"/>
          <w:szCs w:val="28"/>
        </w:rPr>
        <w:t>)</w:t>
      </w:r>
      <w:r w:rsidR="005848D7" w:rsidRPr="005848D7">
        <w:rPr>
          <w:rFonts w:ascii="TimesNewRomanPSMT" w:hAnsi="TimesNewRomanPSMT"/>
          <w:sz w:val="28"/>
          <w:szCs w:val="28"/>
        </w:rPr>
        <w:t xml:space="preserve"> 235 </w:t>
      </w:r>
      <w:r w:rsidR="005848D7">
        <w:rPr>
          <w:rFonts w:ascii="TimesNewRomanPSMT" w:hAnsi="TimesNewRomanPSMT"/>
          <w:sz w:val="28"/>
          <w:szCs w:val="28"/>
        </w:rPr>
        <w:t xml:space="preserve">ед.хр., в том числе - </w:t>
      </w:r>
      <w:r w:rsidR="005848D7" w:rsidRPr="005848D7">
        <w:rPr>
          <w:rFonts w:ascii="TimesNewRomanPSMT" w:hAnsi="TimesNewRomanPSMT"/>
          <w:sz w:val="28"/>
          <w:szCs w:val="28"/>
        </w:rPr>
        <w:t xml:space="preserve">45124 </w:t>
      </w:r>
      <w:proofErr w:type="spellStart"/>
      <w:r w:rsidR="00A87240" w:rsidRPr="005848D7">
        <w:rPr>
          <w:rFonts w:ascii="TimesNewRomanPSMT" w:hAnsi="TimesNewRomanPSMT"/>
          <w:sz w:val="28"/>
          <w:szCs w:val="28"/>
        </w:rPr>
        <w:t>сканобразов</w:t>
      </w:r>
      <w:proofErr w:type="spellEnd"/>
      <w:r w:rsidR="00A87240" w:rsidRPr="005848D7">
        <w:rPr>
          <w:rFonts w:ascii="TimesNewRomanPSMT" w:hAnsi="TimesNewRomanPSMT"/>
          <w:sz w:val="28"/>
          <w:szCs w:val="28"/>
        </w:rPr>
        <w:t>.</w:t>
      </w:r>
    </w:p>
    <w:p w:rsidR="00A87240" w:rsidRPr="00A87240" w:rsidRDefault="00A87240" w:rsidP="00A87240">
      <w:pPr>
        <w:spacing w:line="276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sz w:val="28"/>
          <w:szCs w:val="28"/>
        </w:rPr>
        <w:t xml:space="preserve">В 2022 году в МКУ «Муниципальный архив» </w:t>
      </w:r>
      <w:r>
        <w:rPr>
          <w:rFonts w:ascii="TimesNewRomanPSMT" w:hAnsi="TimesNewRomanPSMT"/>
          <w:color w:val="000000"/>
          <w:sz w:val="28"/>
          <w:szCs w:val="28"/>
        </w:rPr>
        <w:t xml:space="preserve">проходила  преддипломную практику студентка БПОУ Омской области </w:t>
      </w:r>
      <w:r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Омский колледж библиотечно-информационных технологий</w:t>
      </w:r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>, в ходе которой ей оказана консультативная и методическая  помощь  при написании дипломной работы, ею получены практические знания в сфере архивного дела и делопроизводства.</w:t>
      </w:r>
    </w:p>
    <w:p w:rsidR="009F5ADE" w:rsidRDefault="00DF1793" w:rsidP="009F5ADE">
      <w:pPr>
        <w:pStyle w:val="21"/>
        <w:spacing w:line="276" w:lineRule="auto"/>
        <w:ind w:firstLine="708"/>
        <w:rPr>
          <w:szCs w:val="28"/>
        </w:rPr>
      </w:pPr>
      <w:r>
        <w:t>В течение отчетного периода</w:t>
      </w:r>
      <w:r w:rsidR="009F5ADE">
        <w:t xml:space="preserve"> соблюдались общие </w:t>
      </w:r>
      <w:r w:rsidR="009F5ADE">
        <w:rPr>
          <w:szCs w:val="28"/>
        </w:rPr>
        <w:t xml:space="preserve">требования, предусмотренные Административными Регламентами по оказанию муниципальных услуг.  </w:t>
      </w:r>
    </w:p>
    <w:p w:rsidR="00B606D8" w:rsidRDefault="00B606D8" w:rsidP="009F5ADE">
      <w:pPr>
        <w:pStyle w:val="21"/>
        <w:spacing w:line="276" w:lineRule="auto"/>
        <w:rPr>
          <w:b/>
          <w:u w:val="single"/>
        </w:rPr>
      </w:pPr>
    </w:p>
    <w:p w:rsidR="009F5ADE" w:rsidRDefault="009F5ADE" w:rsidP="009F5ADE">
      <w:pPr>
        <w:pStyle w:val="21"/>
        <w:spacing w:line="276" w:lineRule="auto"/>
        <w:rPr>
          <w:b/>
          <w:u w:val="single"/>
        </w:rPr>
      </w:pPr>
      <w:r>
        <w:rPr>
          <w:b/>
          <w:u w:val="single"/>
        </w:rPr>
        <w:t>в сфере кадрового, организационного, научно-методического и информационного обеспечения:</w:t>
      </w:r>
    </w:p>
    <w:p w:rsidR="009F5ADE" w:rsidRDefault="009F5ADE" w:rsidP="009F5ADE">
      <w:pPr>
        <w:pStyle w:val="21"/>
        <w:spacing w:line="276" w:lineRule="auto"/>
        <w:ind w:firstLineChars="709" w:firstLine="1993"/>
        <w:rPr>
          <w:b/>
          <w:szCs w:val="28"/>
        </w:rPr>
      </w:pPr>
    </w:p>
    <w:p w:rsidR="00017469" w:rsidRPr="00017469" w:rsidRDefault="009F5ADE" w:rsidP="00891355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Продолжено внедрение и расширение применения в деятельности муниципального архива принципов открытости по своевременному обновлению информации на странице муниципального архива сайта Омского муниципального района.</w:t>
      </w:r>
    </w:p>
    <w:p w:rsidR="009F5ADE" w:rsidRDefault="009F5ADE" w:rsidP="00891355">
      <w:pPr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lastRenderedPageBreak/>
        <w:t>На сайте на странице Администрации муниципального района на странице МКУ «</w:t>
      </w:r>
      <w:r w:rsidR="00D42763">
        <w:rPr>
          <w:sz w:val="28"/>
          <w:szCs w:val="28"/>
        </w:rPr>
        <w:t>Муниципальный архив» размещена</w:t>
      </w:r>
      <w:r w:rsidR="000B0DE1">
        <w:rPr>
          <w:sz w:val="28"/>
          <w:szCs w:val="28"/>
        </w:rPr>
        <w:t>,</w:t>
      </w:r>
      <w:r w:rsidR="00D42763">
        <w:rPr>
          <w:sz w:val="28"/>
          <w:szCs w:val="28"/>
        </w:rPr>
        <w:t xml:space="preserve"> пополняе</w:t>
      </w:r>
      <w:r>
        <w:rPr>
          <w:sz w:val="28"/>
          <w:szCs w:val="28"/>
        </w:rPr>
        <w:t xml:space="preserve">тся </w:t>
      </w:r>
      <w:r w:rsidR="000B0DE1">
        <w:rPr>
          <w:sz w:val="28"/>
          <w:szCs w:val="28"/>
        </w:rPr>
        <w:t>и актуализирована информация в разделах</w:t>
      </w:r>
      <w:r>
        <w:rPr>
          <w:sz w:val="28"/>
          <w:szCs w:val="28"/>
        </w:rPr>
        <w:t xml:space="preserve">: 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контактная информация муниципального казенного учреждения «Муниципальный архив Омского муниципального района  Омской области»;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МКУ "Муниципальный архив"; 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Регламенты предоставления муниципальных услуг;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паспорт МКУ «Муниципальный архив Омского муниципального района;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МКУ «Муниципальный архив Омского муниципального района Омской области;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список фондов по личному составу муниципального архива Омского муниципального района;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список организаций – источников комплектования муниципального казенного учреждения «Муниципальный архив Омского муниципального района Омской области»</w:t>
      </w:r>
      <w:r w:rsidR="000B0DE1">
        <w:rPr>
          <w:sz w:val="28"/>
          <w:szCs w:val="28"/>
        </w:rPr>
        <w:t>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список фондов документов постоянного срока хранения муниципального архива Омского муниципального района;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отчет работы МКУ «Муниципальный архив Омского муниципального района Омской области»;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личные фонды МКУ «Муниципальный архив»;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фильм об участнике ВОВ Михаиле Андреевиче </w:t>
      </w:r>
      <w:proofErr w:type="spellStart"/>
      <w:r>
        <w:rPr>
          <w:sz w:val="28"/>
          <w:szCs w:val="28"/>
        </w:rPr>
        <w:t>Буделеве</w:t>
      </w:r>
      <w:proofErr w:type="spellEnd"/>
      <w:r>
        <w:rPr>
          <w:sz w:val="28"/>
          <w:szCs w:val="28"/>
        </w:rPr>
        <w:t xml:space="preserve"> "Живая история";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оценка условий труда;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Виртуальные выставки;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новости архива.</w:t>
      </w:r>
    </w:p>
    <w:p w:rsidR="009F5ADE" w:rsidRPr="00A829B0" w:rsidRDefault="009F5ADE" w:rsidP="009F5ADE">
      <w:pPr>
        <w:spacing w:line="276" w:lineRule="auto"/>
        <w:ind w:firstLineChars="125" w:firstLine="350"/>
        <w:jc w:val="both"/>
        <w:rPr>
          <w:sz w:val="28"/>
        </w:rPr>
      </w:pPr>
      <w:r>
        <w:rPr>
          <w:sz w:val="28"/>
        </w:rPr>
        <w:t>С целью методической</w:t>
      </w:r>
      <w:r w:rsidR="000A1BBD">
        <w:rPr>
          <w:sz w:val="28"/>
        </w:rPr>
        <w:t>, консультативной</w:t>
      </w:r>
      <w:r>
        <w:rPr>
          <w:sz w:val="28"/>
        </w:rPr>
        <w:t xml:space="preserve"> и практической помощи </w:t>
      </w:r>
      <w:r w:rsidR="000A1BBD">
        <w:rPr>
          <w:sz w:val="28"/>
        </w:rPr>
        <w:t xml:space="preserve">ответственным лицам за делопроизводство и архив </w:t>
      </w:r>
      <w:r w:rsidR="001750ED">
        <w:rPr>
          <w:sz w:val="28"/>
        </w:rPr>
        <w:t>по соблюдению</w:t>
      </w:r>
      <w:r>
        <w:rPr>
          <w:sz w:val="28"/>
        </w:rPr>
        <w:t xml:space="preserve"> нормативных требований</w:t>
      </w:r>
      <w:r w:rsidR="001750E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организации хранения и учету документов, усиления контроля за качеством упорядочения документов в ходе подготовки их к передаче на хранение в МКУ «Муниципальный архив» </w:t>
      </w:r>
      <w:r>
        <w:rPr>
          <w:sz w:val="28"/>
        </w:rPr>
        <w:t xml:space="preserve">были организованы </w:t>
      </w:r>
      <w:r w:rsidR="00133686">
        <w:rPr>
          <w:sz w:val="28"/>
        </w:rPr>
        <w:t>вые</w:t>
      </w:r>
      <w:r w:rsidR="00AB2F5A">
        <w:rPr>
          <w:sz w:val="28"/>
        </w:rPr>
        <w:t>зды в</w:t>
      </w:r>
      <w:r w:rsidR="000567B3" w:rsidRPr="00A829B0">
        <w:rPr>
          <w:sz w:val="28"/>
        </w:rPr>
        <w:t>8</w:t>
      </w:r>
      <w:r w:rsidR="00133686" w:rsidRPr="00A829B0">
        <w:rPr>
          <w:sz w:val="28"/>
        </w:rPr>
        <w:t xml:space="preserve"> организаций - источников комплектования МКУ «Муниципальный архив»</w:t>
      </w:r>
      <w:r w:rsidR="000A1BBD" w:rsidRPr="00A829B0">
        <w:rPr>
          <w:sz w:val="28"/>
        </w:rPr>
        <w:t xml:space="preserve">: </w:t>
      </w:r>
      <w:r w:rsidR="00133686" w:rsidRPr="00A829B0">
        <w:rPr>
          <w:sz w:val="28"/>
        </w:rPr>
        <w:t xml:space="preserve"> администраций</w:t>
      </w:r>
      <w:r w:rsidRPr="00A829B0">
        <w:rPr>
          <w:sz w:val="28"/>
        </w:rPr>
        <w:t xml:space="preserve"> поселений (</w:t>
      </w:r>
      <w:r w:rsidR="000567B3" w:rsidRPr="00A829B0">
        <w:rPr>
          <w:sz w:val="28"/>
        </w:rPr>
        <w:t xml:space="preserve">Андреевское, </w:t>
      </w:r>
      <w:r w:rsidR="00E2662A" w:rsidRPr="00A829B0">
        <w:rPr>
          <w:sz w:val="28"/>
        </w:rPr>
        <w:t>Богословское</w:t>
      </w:r>
      <w:r w:rsidR="00133686" w:rsidRPr="00A829B0">
        <w:rPr>
          <w:sz w:val="28"/>
        </w:rPr>
        <w:t xml:space="preserve">, </w:t>
      </w:r>
      <w:r w:rsidR="00E2662A" w:rsidRPr="00A829B0">
        <w:rPr>
          <w:sz w:val="28"/>
        </w:rPr>
        <w:t xml:space="preserve">Иртышское, </w:t>
      </w:r>
      <w:r w:rsidR="000567B3" w:rsidRPr="00A829B0">
        <w:rPr>
          <w:sz w:val="28"/>
        </w:rPr>
        <w:t xml:space="preserve">Красноярское, </w:t>
      </w:r>
      <w:proofErr w:type="spellStart"/>
      <w:r w:rsidR="00E2662A" w:rsidRPr="00A829B0">
        <w:rPr>
          <w:sz w:val="28"/>
        </w:rPr>
        <w:t>Надеждинское</w:t>
      </w:r>
      <w:proofErr w:type="spellEnd"/>
      <w:r w:rsidR="00E2662A" w:rsidRPr="00A829B0">
        <w:rPr>
          <w:sz w:val="28"/>
        </w:rPr>
        <w:t xml:space="preserve">, </w:t>
      </w:r>
      <w:proofErr w:type="spellStart"/>
      <w:r w:rsidR="00E2662A" w:rsidRPr="00A829B0">
        <w:rPr>
          <w:sz w:val="28"/>
        </w:rPr>
        <w:t>Усть-</w:t>
      </w:r>
      <w:r w:rsidR="0067740B">
        <w:rPr>
          <w:sz w:val="28"/>
        </w:rPr>
        <w:t>Заостровское</w:t>
      </w:r>
      <w:proofErr w:type="spellEnd"/>
      <w:r w:rsidRPr="00A829B0">
        <w:rPr>
          <w:sz w:val="28"/>
        </w:rPr>
        <w:t>)</w:t>
      </w:r>
      <w:r w:rsidR="0067740B">
        <w:rPr>
          <w:sz w:val="28"/>
        </w:rPr>
        <w:t>,</w:t>
      </w:r>
      <w:r w:rsidR="000567B3" w:rsidRPr="00A829B0">
        <w:rPr>
          <w:sz w:val="28"/>
        </w:rPr>
        <w:t xml:space="preserve"> СПК «Ачаирский-1», ЗАО «Первомайское»</w:t>
      </w:r>
      <w:r w:rsidR="00D42763">
        <w:rPr>
          <w:sz w:val="28"/>
        </w:rPr>
        <w:t>,по результатам посещений</w:t>
      </w:r>
      <w:r w:rsidRPr="00A829B0">
        <w:rPr>
          <w:sz w:val="28"/>
        </w:rPr>
        <w:t xml:space="preserve"> были подготовлены рекомендации и направлены в вышеуказанные организации. </w:t>
      </w:r>
    </w:p>
    <w:p w:rsidR="00097ACC" w:rsidRDefault="009F5ADE" w:rsidP="009F5ADE">
      <w:pPr>
        <w:spacing w:line="276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эпидемиологической ситуацией работа осуществлялась </w:t>
      </w:r>
      <w:r w:rsidR="00F8193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="00F8193D">
        <w:rPr>
          <w:sz w:val="28"/>
          <w:szCs w:val="28"/>
        </w:rPr>
        <w:t xml:space="preserve">другими </w:t>
      </w:r>
      <w:r>
        <w:rPr>
          <w:sz w:val="28"/>
          <w:szCs w:val="28"/>
        </w:rPr>
        <w:t>организациями в индивидуальном порядке. Проведены консультации с ответственными должностными лицами в</w:t>
      </w:r>
      <w:r w:rsidR="000B0DE1">
        <w:rPr>
          <w:b/>
          <w:sz w:val="28"/>
          <w:szCs w:val="28"/>
        </w:rPr>
        <w:t>40</w:t>
      </w:r>
      <w:r>
        <w:rPr>
          <w:sz w:val="28"/>
          <w:szCs w:val="28"/>
        </w:rPr>
        <w:t xml:space="preserve"> организациях, в том числе и частных организаций, зарегистрированных на территории муниципального района.  </w:t>
      </w:r>
    </w:p>
    <w:p w:rsidR="009F5ADE" w:rsidRDefault="009F5ADE" w:rsidP="009F5ADE">
      <w:pPr>
        <w:spacing w:line="276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Активно осуществлялась работа с администрациями поселений в улучшении материально-технической базы архивов.</w:t>
      </w:r>
      <w:r w:rsidR="00F8193D">
        <w:rPr>
          <w:sz w:val="28"/>
          <w:szCs w:val="28"/>
        </w:rPr>
        <w:t xml:space="preserve"> В течение года ряд администраций поселений улучш</w:t>
      </w:r>
      <w:r w:rsidR="00821B8F">
        <w:rPr>
          <w:sz w:val="28"/>
          <w:szCs w:val="28"/>
        </w:rPr>
        <w:t>или условия хранения документов</w:t>
      </w:r>
      <w:r w:rsidR="001A2310">
        <w:rPr>
          <w:sz w:val="28"/>
          <w:szCs w:val="28"/>
        </w:rPr>
        <w:t xml:space="preserve"> в соответствии с Правилами</w:t>
      </w:r>
      <w:r w:rsidR="00D42763">
        <w:rPr>
          <w:sz w:val="28"/>
          <w:szCs w:val="28"/>
        </w:rPr>
        <w:t xml:space="preserve">организации </w:t>
      </w:r>
      <w:r w:rsidR="001A2310">
        <w:rPr>
          <w:sz w:val="28"/>
          <w:szCs w:val="28"/>
        </w:rPr>
        <w:t xml:space="preserve">хранения, комплектования, учета и использования </w:t>
      </w:r>
      <w:r w:rsidR="00D42763">
        <w:rPr>
          <w:sz w:val="28"/>
          <w:szCs w:val="28"/>
        </w:rPr>
        <w:t xml:space="preserve">архивных </w:t>
      </w:r>
      <w:r w:rsidR="001A2310">
        <w:rPr>
          <w:sz w:val="28"/>
          <w:szCs w:val="28"/>
        </w:rPr>
        <w:t>документо</w:t>
      </w:r>
      <w:r w:rsidR="001A2310" w:rsidRPr="000A1BBD">
        <w:rPr>
          <w:sz w:val="28"/>
          <w:szCs w:val="28"/>
        </w:rPr>
        <w:t>в</w:t>
      </w:r>
      <w:r w:rsidR="00821B8F">
        <w:rPr>
          <w:sz w:val="28"/>
          <w:szCs w:val="28"/>
        </w:rPr>
        <w:t>, что в</w:t>
      </w:r>
      <w:r w:rsidR="00C81EA3" w:rsidRPr="000A1BBD">
        <w:rPr>
          <w:sz w:val="28"/>
          <w:szCs w:val="28"/>
        </w:rPr>
        <w:t xml:space="preserve"> дальнейшем положительно</w:t>
      </w:r>
      <w:r w:rsidR="001A2310" w:rsidRPr="000A1BBD">
        <w:rPr>
          <w:sz w:val="28"/>
          <w:szCs w:val="28"/>
        </w:rPr>
        <w:t xml:space="preserve"> отразилось на </w:t>
      </w:r>
      <w:r w:rsidR="00F8193D" w:rsidRPr="000A1BBD">
        <w:rPr>
          <w:sz w:val="28"/>
          <w:szCs w:val="28"/>
        </w:rPr>
        <w:t>повышении</w:t>
      </w:r>
      <w:r w:rsidR="00F8193D">
        <w:rPr>
          <w:sz w:val="28"/>
          <w:szCs w:val="28"/>
        </w:rPr>
        <w:t xml:space="preserve"> их рейтинга в </w:t>
      </w:r>
      <w:r w:rsidR="001A2310">
        <w:rPr>
          <w:sz w:val="28"/>
          <w:szCs w:val="28"/>
        </w:rPr>
        <w:t xml:space="preserve">ежегодном </w:t>
      </w:r>
      <w:r w:rsidR="00F8193D">
        <w:rPr>
          <w:sz w:val="28"/>
          <w:szCs w:val="28"/>
        </w:rPr>
        <w:t>мониторинге эффективности</w:t>
      </w:r>
      <w:r w:rsidR="00F8193D" w:rsidRPr="00740CDC">
        <w:rPr>
          <w:sz w:val="28"/>
          <w:szCs w:val="28"/>
        </w:rPr>
        <w:t>содействия развитию территории органами местного самоуправления поселений Омского муниципального райо</w:t>
      </w:r>
      <w:r w:rsidR="00F8193D">
        <w:rPr>
          <w:sz w:val="28"/>
          <w:szCs w:val="28"/>
        </w:rPr>
        <w:t>на Омской области</w:t>
      </w:r>
      <w:r w:rsidR="003B51E4">
        <w:rPr>
          <w:sz w:val="28"/>
          <w:szCs w:val="28"/>
        </w:rPr>
        <w:t>, проводимом Администрацией Омского муниципального района.</w:t>
      </w:r>
    </w:p>
    <w:p w:rsidR="00A927B1" w:rsidRDefault="0067740B" w:rsidP="009F5ADE">
      <w:pPr>
        <w:spacing w:line="276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A927B1">
        <w:rPr>
          <w:sz w:val="28"/>
          <w:szCs w:val="28"/>
        </w:rPr>
        <w:t xml:space="preserve"> отчетного периода 2 сотрудника МКУ «Муниципальный архив» прошли повышение квалификации  в Институте дополнительного образования ФГБОУ ВО «СИБАДИ» по программе «Ведение архива в организации и порядок архивного хранения документов организации».</w:t>
      </w:r>
    </w:p>
    <w:p w:rsidR="00C81EA3" w:rsidRDefault="00C81EA3" w:rsidP="00C81EA3">
      <w:pPr>
        <w:ind w:firstLine="709"/>
        <w:jc w:val="both"/>
        <w:rPr>
          <w:rFonts w:ascii="TimesNewRomanPS-BoldItalicMT" w:hAnsi="TimesNewRomanPS-BoldItalicMT"/>
          <w:color w:val="000000"/>
          <w:sz w:val="32"/>
          <w:szCs w:val="32"/>
        </w:rPr>
      </w:pPr>
    </w:p>
    <w:p w:rsidR="000A1BBD" w:rsidRDefault="00611353" w:rsidP="000A1BBD">
      <w:pPr>
        <w:ind w:firstLine="709"/>
        <w:jc w:val="both"/>
        <w:rPr>
          <w:rFonts w:ascii="TimesNewRomanPS-BoldItalicMT" w:hAnsi="TimesNewRomanPS-BoldItalicMT"/>
          <w:color w:val="000000"/>
          <w:sz w:val="32"/>
          <w:szCs w:val="32"/>
        </w:rPr>
      </w:pPr>
      <w:r w:rsidRPr="00611353">
        <w:rPr>
          <w:rFonts w:ascii="TimesNewRomanPS-BoldItalicMT" w:hAnsi="TimesNewRomanPS-BoldItalicMT"/>
          <w:b/>
          <w:color w:val="000000"/>
          <w:sz w:val="32"/>
          <w:szCs w:val="32"/>
          <w:u w:val="single"/>
        </w:rPr>
        <w:t xml:space="preserve">Материально-техническая база МКУ </w:t>
      </w:r>
      <w:r w:rsidRPr="00611353">
        <w:rPr>
          <w:rFonts w:ascii="TimesNewRomanPS-BoldItalicMT" w:hAnsi="TimesNewRomanPS-BoldItalicMT" w:hint="eastAsia"/>
          <w:b/>
          <w:color w:val="000000"/>
          <w:sz w:val="32"/>
          <w:szCs w:val="32"/>
          <w:u w:val="single"/>
        </w:rPr>
        <w:t>«</w:t>
      </w:r>
      <w:r w:rsidRPr="00611353">
        <w:rPr>
          <w:rFonts w:ascii="TimesNewRomanPS-BoldItalicMT" w:hAnsi="TimesNewRomanPS-BoldItalicMT"/>
          <w:b/>
          <w:color w:val="000000"/>
          <w:sz w:val="32"/>
          <w:szCs w:val="32"/>
          <w:u w:val="single"/>
        </w:rPr>
        <w:t>Муниципальный архив</w:t>
      </w:r>
      <w:r w:rsidRPr="00611353">
        <w:rPr>
          <w:rFonts w:ascii="TimesNewRomanPS-BoldItalicMT" w:hAnsi="TimesNewRomanPS-BoldItalicMT" w:hint="eastAsia"/>
          <w:b/>
          <w:color w:val="000000"/>
          <w:sz w:val="32"/>
          <w:szCs w:val="32"/>
          <w:u w:val="single"/>
        </w:rPr>
        <w:t>»</w:t>
      </w:r>
      <w:r>
        <w:rPr>
          <w:rFonts w:ascii="TimesNewRomanPS-BoldItalicMT" w:hAnsi="TimesNewRomanPS-BoldItalicMT"/>
          <w:color w:val="000000"/>
          <w:sz w:val="32"/>
          <w:szCs w:val="32"/>
        </w:rPr>
        <w:t>.</w:t>
      </w:r>
    </w:p>
    <w:p w:rsidR="00C74063" w:rsidRPr="000A1BBD" w:rsidRDefault="00C51F04" w:rsidP="000A1BBD">
      <w:pPr>
        <w:ind w:firstLine="709"/>
        <w:jc w:val="both"/>
        <w:rPr>
          <w:rFonts w:ascii="TimesNewRomanPS-BoldItalicMT" w:hAnsi="TimesNewRomanPS-BoldItalicMT"/>
          <w:color w:val="000000"/>
          <w:sz w:val="32"/>
          <w:szCs w:val="32"/>
        </w:rPr>
      </w:pPr>
      <w:r w:rsidRPr="000A1BBD">
        <w:rPr>
          <w:color w:val="000000"/>
          <w:sz w:val="28"/>
          <w:szCs w:val="28"/>
        </w:rPr>
        <w:t>За 202</w:t>
      </w:r>
      <w:r w:rsidR="002E075D">
        <w:rPr>
          <w:color w:val="000000"/>
          <w:sz w:val="28"/>
          <w:szCs w:val="28"/>
        </w:rPr>
        <w:t>2</w:t>
      </w:r>
      <w:r w:rsidR="00C74063" w:rsidRPr="000A1BBD">
        <w:rPr>
          <w:color w:val="000000"/>
          <w:sz w:val="28"/>
          <w:szCs w:val="28"/>
        </w:rPr>
        <w:t xml:space="preserve"> год на улучше</w:t>
      </w:r>
      <w:r w:rsidR="003B51E4" w:rsidRPr="000A1BBD">
        <w:rPr>
          <w:color w:val="000000"/>
          <w:sz w:val="28"/>
          <w:szCs w:val="28"/>
        </w:rPr>
        <w:t xml:space="preserve">ние материально-технической базы МКУ «Муниципальный архив» </w:t>
      </w:r>
      <w:r w:rsidR="00C74063" w:rsidRPr="000A1BBD">
        <w:rPr>
          <w:color w:val="000000"/>
          <w:sz w:val="28"/>
          <w:szCs w:val="28"/>
        </w:rPr>
        <w:t>и условий труда раб</w:t>
      </w:r>
      <w:r w:rsidR="00ED72EF" w:rsidRPr="000A1BBD">
        <w:rPr>
          <w:color w:val="000000"/>
          <w:sz w:val="28"/>
          <w:szCs w:val="28"/>
        </w:rPr>
        <w:t>о</w:t>
      </w:r>
      <w:r w:rsidR="00C74063" w:rsidRPr="000A1BBD">
        <w:rPr>
          <w:color w:val="000000"/>
          <w:sz w:val="28"/>
          <w:szCs w:val="28"/>
        </w:rPr>
        <w:t xml:space="preserve">тниковбыло </w:t>
      </w:r>
      <w:r w:rsidRPr="000A1BBD">
        <w:rPr>
          <w:color w:val="000000"/>
          <w:sz w:val="28"/>
          <w:szCs w:val="28"/>
        </w:rPr>
        <w:t>из</w:t>
      </w:r>
      <w:r w:rsidR="00C74063" w:rsidRPr="000A1BBD">
        <w:rPr>
          <w:color w:val="000000"/>
          <w:sz w:val="28"/>
          <w:szCs w:val="28"/>
        </w:rPr>
        <w:t>р</w:t>
      </w:r>
      <w:r w:rsidRPr="000A1BBD">
        <w:rPr>
          <w:color w:val="000000"/>
          <w:sz w:val="28"/>
          <w:szCs w:val="28"/>
        </w:rPr>
        <w:t>асходовано</w:t>
      </w:r>
      <w:r w:rsidR="00C74063" w:rsidRPr="000A1BBD">
        <w:rPr>
          <w:color w:val="000000"/>
          <w:sz w:val="28"/>
          <w:szCs w:val="28"/>
        </w:rPr>
        <w:t xml:space="preserve"> - </w:t>
      </w:r>
      <w:r w:rsidR="006A5260" w:rsidRPr="006A5260">
        <w:rPr>
          <w:b/>
          <w:sz w:val="28"/>
          <w:szCs w:val="28"/>
        </w:rPr>
        <w:t>564698,78</w:t>
      </w:r>
      <w:r w:rsidR="00C74063" w:rsidRPr="000A1BBD">
        <w:rPr>
          <w:sz w:val="28"/>
          <w:szCs w:val="28"/>
        </w:rPr>
        <w:t xml:space="preserve"> рублей</w:t>
      </w:r>
      <w:r w:rsidR="00ED72EF" w:rsidRPr="000A1BBD">
        <w:rPr>
          <w:sz w:val="28"/>
          <w:szCs w:val="28"/>
        </w:rPr>
        <w:t xml:space="preserve"> в т.ч.</w:t>
      </w:r>
      <w:r w:rsidR="00C74063" w:rsidRPr="000A1BBD">
        <w:rPr>
          <w:sz w:val="28"/>
          <w:szCs w:val="28"/>
        </w:rPr>
        <w:t>:</w:t>
      </w:r>
    </w:p>
    <w:p w:rsidR="00C74063" w:rsidRPr="000A1BBD" w:rsidRDefault="00C74063" w:rsidP="00C74063">
      <w:pPr>
        <w:spacing w:line="276" w:lineRule="auto"/>
        <w:jc w:val="both"/>
        <w:rPr>
          <w:sz w:val="28"/>
          <w:szCs w:val="28"/>
        </w:rPr>
      </w:pPr>
      <w:r w:rsidRPr="000A1BBD">
        <w:rPr>
          <w:b/>
          <w:sz w:val="28"/>
          <w:szCs w:val="28"/>
        </w:rPr>
        <w:t xml:space="preserve">- </w:t>
      </w:r>
      <w:r w:rsidR="00CA57FC">
        <w:rPr>
          <w:sz w:val="28"/>
          <w:szCs w:val="28"/>
        </w:rPr>
        <w:t>о</w:t>
      </w:r>
      <w:r w:rsidRPr="000A1BBD">
        <w:rPr>
          <w:sz w:val="28"/>
          <w:szCs w:val="28"/>
        </w:rPr>
        <w:t>борудование архивохранилищ</w:t>
      </w:r>
      <w:r w:rsidR="00A927B1">
        <w:rPr>
          <w:sz w:val="28"/>
          <w:szCs w:val="28"/>
        </w:rPr>
        <w:t xml:space="preserve"> (архивные коробки)- </w:t>
      </w:r>
      <w:r w:rsidR="00A927B1" w:rsidRPr="008309EA">
        <w:rPr>
          <w:b/>
          <w:sz w:val="28"/>
          <w:szCs w:val="28"/>
        </w:rPr>
        <w:t>119000</w:t>
      </w:r>
      <w:r w:rsidRPr="008309EA">
        <w:rPr>
          <w:b/>
          <w:sz w:val="28"/>
          <w:szCs w:val="28"/>
        </w:rPr>
        <w:t>,00</w:t>
      </w:r>
      <w:r w:rsidR="003B51E4" w:rsidRPr="000A1BBD">
        <w:rPr>
          <w:sz w:val="28"/>
          <w:szCs w:val="28"/>
        </w:rPr>
        <w:t xml:space="preserve"> руб.</w:t>
      </w:r>
      <w:r w:rsidRPr="000A1BBD">
        <w:rPr>
          <w:sz w:val="28"/>
          <w:szCs w:val="28"/>
        </w:rPr>
        <w:t>;</w:t>
      </w:r>
    </w:p>
    <w:p w:rsidR="00C74063" w:rsidRPr="000A1BBD" w:rsidRDefault="00C74063" w:rsidP="00C74063">
      <w:pPr>
        <w:spacing w:line="276" w:lineRule="auto"/>
        <w:jc w:val="both"/>
        <w:rPr>
          <w:sz w:val="28"/>
          <w:szCs w:val="28"/>
        </w:rPr>
      </w:pPr>
      <w:r w:rsidRPr="000A1BBD">
        <w:rPr>
          <w:sz w:val="28"/>
          <w:szCs w:val="28"/>
        </w:rPr>
        <w:t xml:space="preserve">- </w:t>
      </w:r>
      <w:r w:rsidR="00CA57FC">
        <w:rPr>
          <w:sz w:val="28"/>
          <w:szCs w:val="28"/>
        </w:rPr>
        <w:t>к</w:t>
      </w:r>
      <w:r w:rsidRPr="000A1BBD">
        <w:rPr>
          <w:sz w:val="28"/>
          <w:szCs w:val="28"/>
        </w:rPr>
        <w:t>омпьютерное оборудование</w:t>
      </w:r>
      <w:r w:rsidR="003B51E4" w:rsidRPr="000A1BBD">
        <w:rPr>
          <w:sz w:val="28"/>
          <w:szCs w:val="28"/>
        </w:rPr>
        <w:t xml:space="preserve">, оргтехника </w:t>
      </w:r>
      <w:r w:rsidRPr="000A1BBD">
        <w:rPr>
          <w:sz w:val="28"/>
          <w:szCs w:val="28"/>
        </w:rPr>
        <w:t xml:space="preserve">и техническое обслуживание оргтехники – </w:t>
      </w:r>
      <w:r w:rsidR="008309EA" w:rsidRPr="008309EA">
        <w:rPr>
          <w:b/>
          <w:sz w:val="28"/>
          <w:szCs w:val="28"/>
        </w:rPr>
        <w:t>75605,00</w:t>
      </w:r>
      <w:r w:rsidR="003B51E4" w:rsidRPr="000A1BBD">
        <w:rPr>
          <w:sz w:val="28"/>
          <w:szCs w:val="28"/>
        </w:rPr>
        <w:t xml:space="preserve"> руб.;</w:t>
      </w:r>
    </w:p>
    <w:p w:rsidR="00C74063" w:rsidRPr="000A1BBD" w:rsidRDefault="00CA57FC" w:rsidP="003B51E4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C74063" w:rsidRPr="000A1BBD">
        <w:rPr>
          <w:sz w:val="28"/>
          <w:szCs w:val="28"/>
        </w:rPr>
        <w:t xml:space="preserve">ехническое обслуживание ОПС, услуги по охране архивохранилищ,обслуживание пожарного оборудования -  </w:t>
      </w:r>
      <w:r w:rsidR="006A5260" w:rsidRPr="008309EA">
        <w:rPr>
          <w:b/>
          <w:sz w:val="28"/>
          <w:szCs w:val="28"/>
        </w:rPr>
        <w:t>36000,00</w:t>
      </w:r>
      <w:r w:rsidR="003B51E4" w:rsidRPr="000A1BBD">
        <w:rPr>
          <w:sz w:val="28"/>
          <w:szCs w:val="28"/>
        </w:rPr>
        <w:t xml:space="preserve"> руб.;</w:t>
      </w:r>
    </w:p>
    <w:p w:rsidR="00C74063" w:rsidRPr="000A1BBD" w:rsidRDefault="00C74063" w:rsidP="00C74063">
      <w:pPr>
        <w:spacing w:line="276" w:lineRule="auto"/>
        <w:jc w:val="both"/>
        <w:rPr>
          <w:sz w:val="28"/>
          <w:szCs w:val="28"/>
        </w:rPr>
      </w:pPr>
      <w:r w:rsidRPr="000A1BBD">
        <w:rPr>
          <w:sz w:val="28"/>
          <w:szCs w:val="28"/>
        </w:rPr>
        <w:t xml:space="preserve">- </w:t>
      </w:r>
      <w:r w:rsidR="00CA57FC">
        <w:rPr>
          <w:sz w:val="28"/>
          <w:szCs w:val="28"/>
        </w:rPr>
        <w:t>п</w:t>
      </w:r>
      <w:r w:rsidR="00821B8F">
        <w:rPr>
          <w:sz w:val="28"/>
          <w:szCs w:val="28"/>
        </w:rPr>
        <w:t>риобретение офисной мебели</w:t>
      </w:r>
      <w:r w:rsidR="003B51E4" w:rsidRPr="000A1BBD">
        <w:rPr>
          <w:sz w:val="28"/>
          <w:szCs w:val="28"/>
        </w:rPr>
        <w:t>–</w:t>
      </w:r>
      <w:r w:rsidR="006A5260" w:rsidRPr="008309EA">
        <w:rPr>
          <w:b/>
          <w:sz w:val="28"/>
          <w:szCs w:val="28"/>
        </w:rPr>
        <w:t>69432,00</w:t>
      </w:r>
      <w:r w:rsidR="003B51E4" w:rsidRPr="000A1BBD">
        <w:rPr>
          <w:sz w:val="28"/>
          <w:szCs w:val="28"/>
        </w:rPr>
        <w:t xml:space="preserve"> руб.</w:t>
      </w:r>
      <w:r w:rsidRPr="000A1BBD">
        <w:rPr>
          <w:sz w:val="28"/>
          <w:szCs w:val="28"/>
        </w:rPr>
        <w:t>;</w:t>
      </w:r>
    </w:p>
    <w:p w:rsidR="00ED72EF" w:rsidRPr="000A1BBD" w:rsidRDefault="00C74063" w:rsidP="00C74063">
      <w:pPr>
        <w:rPr>
          <w:sz w:val="28"/>
          <w:szCs w:val="28"/>
        </w:rPr>
      </w:pPr>
      <w:r w:rsidRPr="000A1BBD">
        <w:rPr>
          <w:sz w:val="28"/>
          <w:szCs w:val="28"/>
        </w:rPr>
        <w:t xml:space="preserve">-  </w:t>
      </w:r>
      <w:r w:rsidR="00CA57FC">
        <w:rPr>
          <w:sz w:val="28"/>
          <w:szCs w:val="28"/>
        </w:rPr>
        <w:t>п</w:t>
      </w:r>
      <w:r w:rsidR="00821B8F">
        <w:rPr>
          <w:sz w:val="28"/>
          <w:szCs w:val="28"/>
        </w:rPr>
        <w:t>риобретение канцелярских, хозяйственныхи прочихтоваров</w:t>
      </w:r>
      <w:r w:rsidR="00ED72EF" w:rsidRPr="000A1BBD">
        <w:rPr>
          <w:sz w:val="28"/>
          <w:szCs w:val="28"/>
        </w:rPr>
        <w:t xml:space="preserve"> -</w:t>
      </w:r>
      <w:r w:rsidR="006A5260" w:rsidRPr="008309EA">
        <w:rPr>
          <w:b/>
          <w:sz w:val="28"/>
          <w:szCs w:val="28"/>
        </w:rPr>
        <w:t>168104,98</w:t>
      </w:r>
      <w:r w:rsidR="003B51E4" w:rsidRPr="000A1BBD">
        <w:rPr>
          <w:sz w:val="28"/>
          <w:szCs w:val="28"/>
        </w:rPr>
        <w:t xml:space="preserve"> руб.</w:t>
      </w:r>
      <w:r w:rsidR="00821B8F">
        <w:rPr>
          <w:sz w:val="28"/>
          <w:szCs w:val="28"/>
        </w:rPr>
        <w:t>;</w:t>
      </w:r>
    </w:p>
    <w:p w:rsidR="00C74063" w:rsidRPr="000A1BBD" w:rsidRDefault="00CA57FC" w:rsidP="00C740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B51E4" w:rsidRPr="000A1BBD">
        <w:rPr>
          <w:sz w:val="28"/>
          <w:szCs w:val="28"/>
        </w:rPr>
        <w:t xml:space="preserve">емонтные работы - </w:t>
      </w:r>
      <w:r w:rsidR="006A5260" w:rsidRPr="008309EA">
        <w:rPr>
          <w:b/>
          <w:sz w:val="28"/>
          <w:szCs w:val="28"/>
        </w:rPr>
        <w:t>96556,80</w:t>
      </w:r>
      <w:r w:rsidR="003B51E4" w:rsidRPr="008309EA">
        <w:rPr>
          <w:sz w:val="28"/>
          <w:szCs w:val="28"/>
        </w:rPr>
        <w:t>руб.</w:t>
      </w:r>
    </w:p>
    <w:p w:rsidR="00821B8F" w:rsidRDefault="00821B8F"/>
    <w:sectPr w:rsidR="00821B8F" w:rsidSect="006774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5ADE"/>
    <w:rsid w:val="000136B2"/>
    <w:rsid w:val="00013B40"/>
    <w:rsid w:val="00017469"/>
    <w:rsid w:val="00046305"/>
    <w:rsid w:val="000567B3"/>
    <w:rsid w:val="00074FF6"/>
    <w:rsid w:val="00096730"/>
    <w:rsid w:val="00097ACC"/>
    <w:rsid w:val="000A05EF"/>
    <w:rsid w:val="000A1BBD"/>
    <w:rsid w:val="000B0DE1"/>
    <w:rsid w:val="000D2174"/>
    <w:rsid w:val="000D3DA7"/>
    <w:rsid w:val="000D41E1"/>
    <w:rsid w:val="000D7505"/>
    <w:rsid w:val="000F123B"/>
    <w:rsid w:val="00133686"/>
    <w:rsid w:val="0015132C"/>
    <w:rsid w:val="001538FD"/>
    <w:rsid w:val="001750ED"/>
    <w:rsid w:val="00181B87"/>
    <w:rsid w:val="001A2310"/>
    <w:rsid w:val="001F1F4B"/>
    <w:rsid w:val="002014ED"/>
    <w:rsid w:val="002060A4"/>
    <w:rsid w:val="00221169"/>
    <w:rsid w:val="00226393"/>
    <w:rsid w:val="0026300D"/>
    <w:rsid w:val="002801CE"/>
    <w:rsid w:val="00283750"/>
    <w:rsid w:val="00286178"/>
    <w:rsid w:val="002A0E6C"/>
    <w:rsid w:val="002B74DF"/>
    <w:rsid w:val="002E024F"/>
    <w:rsid w:val="002E075D"/>
    <w:rsid w:val="002E4991"/>
    <w:rsid w:val="003169F5"/>
    <w:rsid w:val="003500B5"/>
    <w:rsid w:val="003778D4"/>
    <w:rsid w:val="003914E7"/>
    <w:rsid w:val="003B51E4"/>
    <w:rsid w:val="003C0897"/>
    <w:rsid w:val="003D5E09"/>
    <w:rsid w:val="003D6EC9"/>
    <w:rsid w:val="003F312F"/>
    <w:rsid w:val="00412313"/>
    <w:rsid w:val="00414FF7"/>
    <w:rsid w:val="004377B7"/>
    <w:rsid w:val="004841E8"/>
    <w:rsid w:val="00492C06"/>
    <w:rsid w:val="004E08E3"/>
    <w:rsid w:val="004E5545"/>
    <w:rsid w:val="0053125F"/>
    <w:rsid w:val="00536B46"/>
    <w:rsid w:val="005446B1"/>
    <w:rsid w:val="00561E3A"/>
    <w:rsid w:val="00572EB7"/>
    <w:rsid w:val="00576399"/>
    <w:rsid w:val="00581697"/>
    <w:rsid w:val="005848D7"/>
    <w:rsid w:val="005E35F9"/>
    <w:rsid w:val="005F115F"/>
    <w:rsid w:val="0060070A"/>
    <w:rsid w:val="00611353"/>
    <w:rsid w:val="0061157C"/>
    <w:rsid w:val="0063443B"/>
    <w:rsid w:val="00663373"/>
    <w:rsid w:val="0067740B"/>
    <w:rsid w:val="006869AF"/>
    <w:rsid w:val="006A5260"/>
    <w:rsid w:val="006E0A1A"/>
    <w:rsid w:val="006E11DE"/>
    <w:rsid w:val="006E1DE1"/>
    <w:rsid w:val="006E329F"/>
    <w:rsid w:val="00726782"/>
    <w:rsid w:val="00770B31"/>
    <w:rsid w:val="007E2F0C"/>
    <w:rsid w:val="007F534A"/>
    <w:rsid w:val="008009AF"/>
    <w:rsid w:val="008065BF"/>
    <w:rsid w:val="00820E7F"/>
    <w:rsid w:val="00821B8F"/>
    <w:rsid w:val="008309EA"/>
    <w:rsid w:val="00867CBA"/>
    <w:rsid w:val="00891355"/>
    <w:rsid w:val="008A44CE"/>
    <w:rsid w:val="008A7FBA"/>
    <w:rsid w:val="008C4696"/>
    <w:rsid w:val="008F1EE1"/>
    <w:rsid w:val="00944D50"/>
    <w:rsid w:val="00961837"/>
    <w:rsid w:val="00992EB7"/>
    <w:rsid w:val="009C1847"/>
    <w:rsid w:val="009E34B1"/>
    <w:rsid w:val="009F5ADE"/>
    <w:rsid w:val="00A015AA"/>
    <w:rsid w:val="00A2010D"/>
    <w:rsid w:val="00A32675"/>
    <w:rsid w:val="00A34BDE"/>
    <w:rsid w:val="00A70DC4"/>
    <w:rsid w:val="00A82533"/>
    <w:rsid w:val="00A829B0"/>
    <w:rsid w:val="00A87240"/>
    <w:rsid w:val="00A927B1"/>
    <w:rsid w:val="00AA0F34"/>
    <w:rsid w:val="00AA5920"/>
    <w:rsid w:val="00AB2F5A"/>
    <w:rsid w:val="00B008C8"/>
    <w:rsid w:val="00B07C34"/>
    <w:rsid w:val="00B22D55"/>
    <w:rsid w:val="00B41C92"/>
    <w:rsid w:val="00B44142"/>
    <w:rsid w:val="00B606D8"/>
    <w:rsid w:val="00BC5097"/>
    <w:rsid w:val="00C26317"/>
    <w:rsid w:val="00C51F04"/>
    <w:rsid w:val="00C54523"/>
    <w:rsid w:val="00C712A0"/>
    <w:rsid w:val="00C74063"/>
    <w:rsid w:val="00C81EA3"/>
    <w:rsid w:val="00C830FC"/>
    <w:rsid w:val="00C871C9"/>
    <w:rsid w:val="00CA57FC"/>
    <w:rsid w:val="00CB375E"/>
    <w:rsid w:val="00CC21B1"/>
    <w:rsid w:val="00CD30DC"/>
    <w:rsid w:val="00D32E93"/>
    <w:rsid w:val="00D3444B"/>
    <w:rsid w:val="00D42763"/>
    <w:rsid w:val="00D51824"/>
    <w:rsid w:val="00D738CD"/>
    <w:rsid w:val="00D74A81"/>
    <w:rsid w:val="00D75A85"/>
    <w:rsid w:val="00D91C3F"/>
    <w:rsid w:val="00D96D99"/>
    <w:rsid w:val="00DC7E09"/>
    <w:rsid w:val="00DE5F9B"/>
    <w:rsid w:val="00DF043A"/>
    <w:rsid w:val="00DF1793"/>
    <w:rsid w:val="00DF3A8B"/>
    <w:rsid w:val="00E26453"/>
    <w:rsid w:val="00E2662A"/>
    <w:rsid w:val="00E361DE"/>
    <w:rsid w:val="00E56427"/>
    <w:rsid w:val="00E5654E"/>
    <w:rsid w:val="00EA61A8"/>
    <w:rsid w:val="00EA77E3"/>
    <w:rsid w:val="00EB7ED7"/>
    <w:rsid w:val="00ED72EF"/>
    <w:rsid w:val="00EE15D4"/>
    <w:rsid w:val="00F13B7A"/>
    <w:rsid w:val="00F30F8B"/>
    <w:rsid w:val="00F41AC2"/>
    <w:rsid w:val="00F5171D"/>
    <w:rsid w:val="00F602F3"/>
    <w:rsid w:val="00F8193D"/>
    <w:rsid w:val="00F8565A"/>
    <w:rsid w:val="00FA45CE"/>
    <w:rsid w:val="00FB4357"/>
    <w:rsid w:val="00FB5118"/>
    <w:rsid w:val="00FC248C"/>
    <w:rsid w:val="00FD66E3"/>
    <w:rsid w:val="00FD78E9"/>
    <w:rsid w:val="00FF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5AD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F5AD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F5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F5ADE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F5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F5AD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F5A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C51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D750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D75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1E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1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Omr-PC</cp:lastModifiedBy>
  <cp:revision>106</cp:revision>
  <cp:lastPrinted>2022-12-29T05:42:00Z</cp:lastPrinted>
  <dcterms:created xsi:type="dcterms:W3CDTF">2021-12-01T06:44:00Z</dcterms:created>
  <dcterms:modified xsi:type="dcterms:W3CDTF">2023-01-25T03:12:00Z</dcterms:modified>
</cp:coreProperties>
</file>